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</w:t>
      </w:r>
      <w:r w:rsidR="007D3542">
        <w:rPr>
          <w:sz w:val="24"/>
          <w:szCs w:val="24"/>
          <w:lang w:val="kk-KZ"/>
        </w:rPr>
        <w:t xml:space="preserve">                               </w:t>
      </w:r>
      <w:r w:rsidRPr="00AF364E">
        <w:rPr>
          <w:sz w:val="24"/>
          <w:szCs w:val="24"/>
        </w:rPr>
        <w:t>Министерство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B94418" w:rsidRPr="00AF364E" w:rsidRDefault="00B94418" w:rsidP="00B94418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ind w:left="5761"/>
        <w:jc w:val="right"/>
        <w:rPr>
          <w:sz w:val="24"/>
          <w:szCs w:val="24"/>
          <w:lang w:val="kk-KZ"/>
        </w:rPr>
      </w:pPr>
    </w:p>
    <w:p w:rsidR="00B94418" w:rsidRPr="00A02713" w:rsidRDefault="00B94418" w:rsidP="005B6B0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B94418" w:rsidRDefault="00B94418" w:rsidP="005B6B0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  Декан Школы БиП </w:t>
      </w:r>
    </w:p>
    <w:p w:rsidR="00B94418" w:rsidRPr="00AC0438" w:rsidRDefault="00B94418" w:rsidP="005B6B03">
      <w:pPr>
        <w:pStyle w:val="21"/>
        <w:widowControl w:val="0"/>
        <w:jc w:val="right"/>
        <w:rPr>
          <w:color w:val="000000" w:themeColor="text1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</w:t>
      </w:r>
      <w:r w:rsidRPr="00A02713">
        <w:rPr>
          <w:sz w:val="24"/>
          <w:szCs w:val="24"/>
        </w:rPr>
        <w:t>_______</w:t>
      </w:r>
      <w:r w:rsidR="00853B34">
        <w:rPr>
          <w:color w:val="000000" w:themeColor="text1"/>
          <w:sz w:val="24"/>
          <w:szCs w:val="24"/>
          <w:lang w:val="ru-RU"/>
        </w:rPr>
        <w:t xml:space="preserve"> Э. </w:t>
      </w:r>
      <w:r w:rsidR="00EE5E9D">
        <w:rPr>
          <w:color w:val="000000" w:themeColor="text1"/>
          <w:sz w:val="24"/>
          <w:szCs w:val="24"/>
          <w:lang w:val="ru-RU"/>
        </w:rPr>
        <w:t xml:space="preserve">С. </w:t>
      </w:r>
      <w:proofErr w:type="spellStart"/>
      <w:r w:rsidR="00EE5E9D">
        <w:rPr>
          <w:color w:val="000000" w:themeColor="text1"/>
          <w:sz w:val="24"/>
          <w:szCs w:val="24"/>
          <w:lang w:val="ru-RU"/>
        </w:rPr>
        <w:t>Мадиярова</w:t>
      </w:r>
      <w:proofErr w:type="spellEnd"/>
    </w:p>
    <w:p w:rsidR="00B94418" w:rsidRPr="00A02713" w:rsidRDefault="00B94418" w:rsidP="005B6B03">
      <w:pPr>
        <w:pStyle w:val="3"/>
        <w:spacing w:before="0" w:after="0"/>
        <w:jc w:val="right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                                                          </w:t>
      </w:r>
      <w:r w:rsidR="00B96B61">
        <w:rPr>
          <w:rFonts w:ascii="Times New Roman" w:hAnsi="Times New Roman" w:cs="Times New Roman"/>
          <w:b w:val="0"/>
          <w:sz w:val="24"/>
          <w:szCs w:val="24"/>
        </w:rPr>
        <w:t xml:space="preserve">             03.09.</w:t>
      </w:r>
      <w:r w:rsidR="00EE5E9D">
        <w:rPr>
          <w:rFonts w:ascii="Times New Roman" w:hAnsi="Times New Roman" w:cs="Times New Roman"/>
          <w:b w:val="0"/>
          <w:sz w:val="24"/>
          <w:szCs w:val="24"/>
        </w:rPr>
        <w:t>2019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A02713">
        <w:rPr>
          <w:rFonts w:ascii="Times New Roman" w:hAnsi="Times New Roman" w:cs="Times New Roman"/>
          <w:b w:val="0"/>
          <w:sz w:val="24"/>
          <w:szCs w:val="24"/>
        </w:rPr>
        <w:t>г.</w:t>
      </w: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7D3542" w:rsidRDefault="007D3542" w:rsidP="007D3542">
      <w:pPr>
        <w:jc w:val="center"/>
        <w:rPr>
          <w:szCs w:val="28"/>
          <w:lang w:val="kk-KZ"/>
        </w:rPr>
      </w:pPr>
    </w:p>
    <w:p w:rsidR="007D3542" w:rsidRPr="007D3542" w:rsidRDefault="007D3542" w:rsidP="007D3542">
      <w:pPr>
        <w:jc w:val="center"/>
        <w:rPr>
          <w:szCs w:val="28"/>
          <w:lang w:val="kk-KZ"/>
        </w:rPr>
      </w:pPr>
      <w:r w:rsidRPr="007D3542">
        <w:rPr>
          <w:szCs w:val="28"/>
          <w:lang w:val="kk-KZ"/>
        </w:rPr>
        <w:t>ЭКОНОМИКАЛЫҚ  ДЕРЕКТЕРДІ  ТАЛДАУ ЖӘНЕ БОЛЖАУ</w:t>
      </w:r>
    </w:p>
    <w:p w:rsidR="007D3542" w:rsidRPr="007D3542" w:rsidRDefault="007D3542" w:rsidP="007D3542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7D3542">
        <w:rPr>
          <w:spacing w:val="1"/>
          <w:sz w:val="24"/>
          <w:szCs w:val="24"/>
          <w:lang w:val="kk-KZ" w:eastAsia="en-US"/>
        </w:rPr>
        <w:t>Ж</w:t>
      </w:r>
      <w:r w:rsidRPr="007D3542">
        <w:rPr>
          <w:sz w:val="24"/>
          <w:szCs w:val="24"/>
          <w:lang w:val="kk-KZ" w:eastAsia="en-US"/>
        </w:rPr>
        <w:t>ұ</w:t>
      </w:r>
      <w:r w:rsidRPr="007D3542">
        <w:rPr>
          <w:spacing w:val="-1"/>
          <w:sz w:val="24"/>
          <w:szCs w:val="24"/>
          <w:lang w:val="kk-KZ" w:eastAsia="en-US"/>
        </w:rPr>
        <w:t>м</w:t>
      </w:r>
      <w:r w:rsidRPr="007D3542">
        <w:rPr>
          <w:sz w:val="24"/>
          <w:szCs w:val="24"/>
          <w:lang w:val="kk-KZ" w:eastAsia="en-US"/>
        </w:rPr>
        <w:t>ыс</w:t>
      </w:r>
      <w:r w:rsidRPr="007D3542">
        <w:rPr>
          <w:spacing w:val="-1"/>
          <w:sz w:val="24"/>
          <w:szCs w:val="24"/>
          <w:lang w:val="kk-KZ" w:eastAsia="en-US"/>
        </w:rPr>
        <w:t xml:space="preserve"> м</w:t>
      </w:r>
      <w:r w:rsidRPr="007D3542">
        <w:rPr>
          <w:sz w:val="24"/>
          <w:szCs w:val="24"/>
          <w:lang w:val="kk-KZ" w:eastAsia="en-US"/>
        </w:rPr>
        <w:t>о</w:t>
      </w:r>
      <w:r w:rsidRPr="007D3542">
        <w:rPr>
          <w:spacing w:val="5"/>
          <w:sz w:val="24"/>
          <w:szCs w:val="24"/>
          <w:lang w:val="kk-KZ" w:eastAsia="en-US"/>
        </w:rPr>
        <w:t>д</w:t>
      </w:r>
      <w:r w:rsidRPr="007D3542">
        <w:rPr>
          <w:spacing w:val="-5"/>
          <w:sz w:val="24"/>
          <w:szCs w:val="24"/>
          <w:lang w:val="kk-KZ" w:eastAsia="en-US"/>
        </w:rPr>
        <w:t>у</w:t>
      </w:r>
      <w:r w:rsidRPr="007D3542">
        <w:rPr>
          <w:sz w:val="24"/>
          <w:szCs w:val="24"/>
          <w:lang w:val="kk-KZ" w:eastAsia="en-US"/>
        </w:rPr>
        <w:t>л</w:t>
      </w:r>
      <w:r w:rsidRPr="007D3542">
        <w:rPr>
          <w:spacing w:val="1"/>
          <w:sz w:val="24"/>
          <w:szCs w:val="24"/>
          <w:lang w:val="kk-KZ" w:eastAsia="en-US"/>
        </w:rPr>
        <w:t>ь</w:t>
      </w:r>
      <w:r w:rsidRPr="007D3542">
        <w:rPr>
          <w:sz w:val="24"/>
          <w:szCs w:val="24"/>
          <w:lang w:val="kk-KZ" w:eastAsia="en-US"/>
        </w:rPr>
        <w:t>дік о</w:t>
      </w:r>
      <w:r w:rsidRPr="007D3542">
        <w:rPr>
          <w:spacing w:val="3"/>
          <w:sz w:val="24"/>
          <w:szCs w:val="24"/>
          <w:lang w:val="kk-KZ" w:eastAsia="en-US"/>
        </w:rPr>
        <w:t>қ</w:t>
      </w:r>
      <w:r w:rsidRPr="007D3542">
        <w:rPr>
          <w:sz w:val="24"/>
          <w:szCs w:val="24"/>
          <w:lang w:val="kk-KZ" w:eastAsia="en-US"/>
        </w:rPr>
        <w:t>у б</w:t>
      </w:r>
      <w:r w:rsidRPr="007D3542">
        <w:rPr>
          <w:spacing w:val="-1"/>
          <w:sz w:val="24"/>
          <w:szCs w:val="24"/>
          <w:lang w:val="kk-KZ" w:eastAsia="en-US"/>
        </w:rPr>
        <w:t>а</w:t>
      </w:r>
      <w:r w:rsidRPr="007D3542">
        <w:rPr>
          <w:sz w:val="24"/>
          <w:szCs w:val="24"/>
          <w:lang w:val="kk-KZ" w:eastAsia="en-US"/>
        </w:rPr>
        <w:t>ғд</w:t>
      </w:r>
      <w:r w:rsidRPr="007D3542">
        <w:rPr>
          <w:spacing w:val="-1"/>
          <w:sz w:val="24"/>
          <w:szCs w:val="24"/>
          <w:lang w:val="kk-KZ" w:eastAsia="en-US"/>
        </w:rPr>
        <w:t>а</w:t>
      </w:r>
      <w:r w:rsidRPr="007D3542">
        <w:rPr>
          <w:sz w:val="24"/>
          <w:szCs w:val="24"/>
          <w:lang w:val="kk-KZ" w:eastAsia="en-US"/>
        </w:rPr>
        <w:t>рл</w:t>
      </w:r>
      <w:r w:rsidRPr="007D3542">
        <w:rPr>
          <w:spacing w:val="-1"/>
          <w:sz w:val="24"/>
          <w:szCs w:val="24"/>
          <w:lang w:val="kk-KZ" w:eastAsia="en-US"/>
        </w:rPr>
        <w:t>а</w:t>
      </w:r>
      <w:r w:rsidRPr="007D3542">
        <w:rPr>
          <w:spacing w:val="2"/>
          <w:sz w:val="24"/>
          <w:szCs w:val="24"/>
          <w:lang w:val="kk-KZ" w:eastAsia="en-US"/>
        </w:rPr>
        <w:t>м</w:t>
      </w:r>
      <w:r w:rsidRPr="007D3542">
        <w:rPr>
          <w:spacing w:val="-1"/>
          <w:sz w:val="24"/>
          <w:szCs w:val="24"/>
          <w:lang w:val="kk-KZ" w:eastAsia="en-US"/>
        </w:rPr>
        <w:t>ас</w:t>
      </w:r>
      <w:r w:rsidRPr="007D3542">
        <w:rPr>
          <w:sz w:val="24"/>
          <w:szCs w:val="24"/>
          <w:lang w:val="kk-KZ" w:eastAsia="en-US"/>
        </w:rPr>
        <w:t xml:space="preserve">ы </w:t>
      </w:r>
      <w:r w:rsidRPr="007D3542">
        <w:rPr>
          <w:spacing w:val="2"/>
          <w:sz w:val="24"/>
          <w:szCs w:val="24"/>
          <w:lang w:val="kk-KZ" w:eastAsia="en-US"/>
        </w:rPr>
        <w:t>ж</w:t>
      </w:r>
      <w:r w:rsidRPr="007D3542">
        <w:rPr>
          <w:spacing w:val="-1"/>
          <w:sz w:val="24"/>
          <w:szCs w:val="24"/>
          <w:lang w:val="kk-KZ" w:eastAsia="en-US"/>
        </w:rPr>
        <w:t>ә</w:t>
      </w:r>
      <w:r w:rsidRPr="007D3542">
        <w:rPr>
          <w:spacing w:val="1"/>
          <w:sz w:val="24"/>
          <w:szCs w:val="24"/>
          <w:lang w:val="kk-KZ" w:eastAsia="en-US"/>
        </w:rPr>
        <w:t>н</w:t>
      </w:r>
      <w:r w:rsidRPr="007D3542">
        <w:rPr>
          <w:sz w:val="24"/>
          <w:szCs w:val="24"/>
          <w:lang w:val="kk-KZ" w:eastAsia="en-US"/>
        </w:rPr>
        <w:t>е</w:t>
      </w:r>
      <w:r w:rsidRPr="007D3542">
        <w:rPr>
          <w:spacing w:val="-1"/>
          <w:sz w:val="24"/>
          <w:szCs w:val="24"/>
          <w:lang w:val="kk-KZ" w:eastAsia="en-US"/>
        </w:rPr>
        <w:t xml:space="preserve"> с</w:t>
      </w:r>
      <w:r w:rsidRPr="007D3542">
        <w:rPr>
          <w:spacing w:val="1"/>
          <w:sz w:val="24"/>
          <w:szCs w:val="24"/>
          <w:lang w:val="kk-KZ" w:eastAsia="en-US"/>
        </w:rPr>
        <w:t>и</w:t>
      </w:r>
      <w:r w:rsidRPr="007D3542">
        <w:rPr>
          <w:sz w:val="24"/>
          <w:szCs w:val="24"/>
          <w:lang w:val="kk-KZ" w:eastAsia="en-US"/>
        </w:rPr>
        <w:t>лл</w:t>
      </w:r>
      <w:r w:rsidRPr="007D3542">
        <w:rPr>
          <w:spacing w:val="-1"/>
          <w:sz w:val="24"/>
          <w:szCs w:val="24"/>
          <w:lang w:val="kk-KZ" w:eastAsia="en-US"/>
        </w:rPr>
        <w:t>а</w:t>
      </w:r>
      <w:r w:rsidRPr="007D3542">
        <w:rPr>
          <w:spacing w:val="3"/>
          <w:sz w:val="24"/>
          <w:szCs w:val="24"/>
          <w:lang w:val="kk-KZ" w:eastAsia="en-US"/>
        </w:rPr>
        <w:t>б</w:t>
      </w:r>
      <w:r w:rsidRPr="007D3542">
        <w:rPr>
          <w:spacing w:val="-5"/>
          <w:sz w:val="24"/>
          <w:szCs w:val="24"/>
          <w:lang w:val="kk-KZ" w:eastAsia="en-US"/>
        </w:rPr>
        <w:t>у</w:t>
      </w:r>
      <w:r w:rsidRPr="007D3542">
        <w:rPr>
          <w:sz w:val="24"/>
          <w:szCs w:val="24"/>
          <w:lang w:val="kk-KZ" w:eastAsia="en-US"/>
        </w:rPr>
        <w:t>с</w:t>
      </w:r>
    </w:p>
    <w:p w:rsidR="007D3542" w:rsidRPr="007D3542" w:rsidRDefault="007D3542" w:rsidP="007D3542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szCs w:val="28"/>
        </w:rPr>
      </w:pPr>
      <w:r w:rsidRPr="007D3542">
        <w:rPr>
          <w:szCs w:val="28"/>
        </w:rPr>
        <w:t>АНАЛИЗ ДАННЫХ И ПРОГНОЗИРОВАНИЕ ЭКОНОМИКИ</w:t>
      </w:r>
    </w:p>
    <w:p w:rsidR="007D3542" w:rsidRPr="007D3542" w:rsidRDefault="007D3542" w:rsidP="007D3542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>бо</w:t>
      </w:r>
      <w:r w:rsidRPr="007D3542">
        <w:rPr>
          <w:spacing w:val="-1"/>
          <w:sz w:val="24"/>
          <w:szCs w:val="24"/>
          <w:lang w:eastAsia="en-US"/>
        </w:rPr>
        <w:t>ча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-1"/>
          <w:sz w:val="24"/>
          <w:szCs w:val="24"/>
          <w:lang w:eastAsia="en-US"/>
        </w:rPr>
        <w:t>м</w:t>
      </w:r>
      <w:r w:rsidRPr="007D3542">
        <w:rPr>
          <w:sz w:val="24"/>
          <w:szCs w:val="24"/>
          <w:lang w:eastAsia="en-US"/>
        </w:rPr>
        <w:t>о</w:t>
      </w:r>
      <w:r w:rsidRPr="007D3542">
        <w:rPr>
          <w:spacing w:val="5"/>
          <w:sz w:val="24"/>
          <w:szCs w:val="24"/>
          <w:lang w:eastAsia="en-US"/>
        </w:rPr>
        <w:t>д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л</w:t>
      </w:r>
      <w:r w:rsidRPr="007D3542">
        <w:rPr>
          <w:spacing w:val="1"/>
          <w:sz w:val="24"/>
          <w:szCs w:val="24"/>
          <w:lang w:eastAsia="en-US"/>
        </w:rPr>
        <w:t>ьн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pacing w:val="2"/>
          <w:sz w:val="24"/>
          <w:szCs w:val="24"/>
          <w:lang w:eastAsia="en-US"/>
        </w:rPr>
        <w:t>ч</w:t>
      </w:r>
      <w:r w:rsidRPr="007D3542">
        <w:rPr>
          <w:spacing w:val="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б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z w:val="24"/>
          <w:szCs w:val="24"/>
          <w:lang w:eastAsia="en-US"/>
        </w:rPr>
        <w:t>рогр</w:t>
      </w:r>
      <w:r w:rsidRPr="007D3542">
        <w:rPr>
          <w:spacing w:val="-1"/>
          <w:sz w:val="24"/>
          <w:szCs w:val="24"/>
          <w:lang w:eastAsia="en-US"/>
        </w:rPr>
        <w:t>амм</w:t>
      </w:r>
      <w:r w:rsidRPr="007D3542">
        <w:rPr>
          <w:sz w:val="24"/>
          <w:szCs w:val="24"/>
          <w:lang w:eastAsia="en-US"/>
        </w:rPr>
        <w:t xml:space="preserve">а и </w:t>
      </w:r>
      <w:proofErr w:type="spellStart"/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и</w:t>
      </w:r>
      <w:r w:rsidRPr="007D3542">
        <w:rPr>
          <w:sz w:val="24"/>
          <w:szCs w:val="24"/>
          <w:lang w:eastAsia="en-US"/>
        </w:rPr>
        <w:t>лл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3"/>
          <w:sz w:val="24"/>
          <w:szCs w:val="24"/>
          <w:lang w:eastAsia="en-US"/>
        </w:rPr>
        <w:t>б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с</w:t>
      </w:r>
      <w:proofErr w:type="spellEnd"/>
    </w:p>
    <w:p w:rsidR="007D3542" w:rsidRPr="007D3542" w:rsidRDefault="007D3542" w:rsidP="007D3542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7D3542" w:rsidRPr="007D3542" w:rsidRDefault="007D3542" w:rsidP="007D3542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7D3542" w:rsidRPr="007D3542" w:rsidRDefault="007D3542" w:rsidP="007D3542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7D3542" w:rsidRPr="007D3542" w:rsidRDefault="007D3542" w:rsidP="007D3542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7D3542" w:rsidRPr="007D3542" w:rsidRDefault="007D3542" w:rsidP="007D3542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7D3542" w:rsidRPr="007D3542" w:rsidRDefault="007D3542" w:rsidP="007D3542">
      <w:pPr>
        <w:widowControl w:val="0"/>
        <w:ind w:left="133" w:right="1043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Сп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1"/>
          <w:sz w:val="24"/>
          <w:szCs w:val="24"/>
          <w:lang w:eastAsia="en-US"/>
        </w:rPr>
        <w:t>ци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>л</w:t>
      </w:r>
      <w:r w:rsidRPr="007D3542">
        <w:rPr>
          <w:spacing w:val="-1"/>
          <w:sz w:val="24"/>
          <w:szCs w:val="24"/>
          <w:lang w:eastAsia="en-US"/>
        </w:rPr>
        <w:t>ь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>о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ть</w:t>
      </w:r>
      <w:r w:rsidRPr="007D3542">
        <w:rPr>
          <w:sz w:val="24"/>
          <w:szCs w:val="24"/>
          <w:lang w:eastAsia="en-US"/>
        </w:rPr>
        <w:t>: 5В050600 - Экономика</w:t>
      </w:r>
    </w:p>
    <w:p w:rsidR="007D3542" w:rsidRPr="007D3542" w:rsidRDefault="007D3542" w:rsidP="007D3542">
      <w:pPr>
        <w:widowControl w:val="0"/>
        <w:ind w:left="133" w:right="1043"/>
        <w:rPr>
          <w:sz w:val="24"/>
          <w:szCs w:val="24"/>
          <w:lang w:eastAsia="en-US"/>
        </w:rPr>
      </w:pPr>
      <w:r w:rsidRPr="007D3542">
        <w:rPr>
          <w:sz w:val="24"/>
          <w:szCs w:val="24"/>
          <w:lang w:eastAsia="en-US"/>
        </w:rPr>
        <w:t xml:space="preserve">                           </w:t>
      </w:r>
    </w:p>
    <w:p w:rsidR="007D3542" w:rsidRPr="007D3542" w:rsidRDefault="007D3542" w:rsidP="007D3542">
      <w:pPr>
        <w:widowControl w:val="0"/>
        <w:spacing w:line="480" w:lineRule="auto"/>
        <w:ind w:left="133" w:right="1043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К</w:t>
      </w:r>
      <w:r w:rsidRPr="007D3542">
        <w:rPr>
          <w:sz w:val="24"/>
          <w:szCs w:val="24"/>
          <w:lang w:eastAsia="en-US"/>
        </w:rPr>
        <w:t>ол</w:t>
      </w:r>
      <w:r w:rsidRPr="007D3542">
        <w:rPr>
          <w:spacing w:val="1"/>
          <w:sz w:val="24"/>
          <w:szCs w:val="24"/>
          <w:lang w:eastAsia="en-US"/>
        </w:rPr>
        <w:t>и</w:t>
      </w:r>
      <w:r w:rsidRPr="007D3542">
        <w:rPr>
          <w:spacing w:val="-1"/>
          <w:sz w:val="24"/>
          <w:szCs w:val="24"/>
          <w:lang w:eastAsia="en-US"/>
        </w:rPr>
        <w:t>чес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z w:val="24"/>
          <w:szCs w:val="24"/>
          <w:lang w:eastAsia="en-US"/>
        </w:rPr>
        <w:t xml:space="preserve">во </w:t>
      </w:r>
      <w:r w:rsidRPr="007D3542">
        <w:rPr>
          <w:spacing w:val="1"/>
          <w:sz w:val="24"/>
          <w:szCs w:val="24"/>
          <w:lang w:eastAsia="en-US"/>
        </w:rPr>
        <w:t>к</w:t>
      </w:r>
      <w:r w:rsidRPr="007D3542">
        <w:rPr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д</w:t>
      </w:r>
      <w:r w:rsidRPr="007D3542">
        <w:rPr>
          <w:spacing w:val="1"/>
          <w:sz w:val="24"/>
          <w:szCs w:val="24"/>
          <w:lang w:eastAsia="en-US"/>
        </w:rPr>
        <w:t>ит</w:t>
      </w:r>
      <w:r w:rsidR="00EE5E9D">
        <w:rPr>
          <w:sz w:val="24"/>
          <w:szCs w:val="24"/>
          <w:lang w:eastAsia="en-US"/>
        </w:rPr>
        <w:t>ов: 5</w:t>
      </w:r>
      <w:r w:rsidRPr="007D3542">
        <w:rPr>
          <w:sz w:val="24"/>
          <w:szCs w:val="24"/>
          <w:lang w:eastAsia="en-US"/>
        </w:rPr>
        <w:t xml:space="preserve"> 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ind w:firstLine="540"/>
        <w:rPr>
          <w:sz w:val="24"/>
          <w:szCs w:val="24"/>
        </w:rPr>
      </w:pPr>
    </w:p>
    <w:p w:rsidR="007D3542" w:rsidRPr="007D3542" w:rsidRDefault="007D3542" w:rsidP="007D3542">
      <w:pPr>
        <w:ind w:firstLine="540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Default="007D3542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60440C" w:rsidRPr="007D3542" w:rsidRDefault="0060440C" w:rsidP="007D354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7D3542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</w:rPr>
      </w:pPr>
      <w:r w:rsidRPr="007D3542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7D3542" w:rsidRPr="007D3542" w:rsidRDefault="007D3542" w:rsidP="007D3542">
      <w:pPr>
        <w:jc w:val="center"/>
        <w:rPr>
          <w:rFonts w:ascii="KZ Times New Roman" w:hAnsi="KZ Times New Roman"/>
          <w:sz w:val="24"/>
          <w:szCs w:val="24"/>
        </w:rPr>
      </w:pPr>
      <w:r w:rsidRPr="007D3542">
        <w:rPr>
          <w:rFonts w:ascii="KZ Times New Roman" w:hAnsi="KZ Times New Roman"/>
          <w:sz w:val="24"/>
          <w:szCs w:val="24"/>
          <w:lang w:val="ru-MO"/>
        </w:rPr>
        <w:t>201</w:t>
      </w:r>
      <w:r w:rsidR="00EE5E9D">
        <w:rPr>
          <w:rFonts w:ascii="KZ Times New Roman" w:hAnsi="KZ Times New Roman"/>
          <w:sz w:val="24"/>
          <w:szCs w:val="24"/>
        </w:rPr>
        <w:t>9</w:t>
      </w:r>
    </w:p>
    <w:p w:rsidR="007D3542" w:rsidRPr="007D3542" w:rsidRDefault="007D3542" w:rsidP="007D3542">
      <w:pPr>
        <w:ind w:firstLine="851"/>
        <w:jc w:val="both"/>
        <w:rPr>
          <w:sz w:val="24"/>
          <w:szCs w:val="24"/>
        </w:rPr>
      </w:pPr>
      <w:r w:rsidRPr="007D3542">
        <w:rPr>
          <w:sz w:val="24"/>
          <w:szCs w:val="24"/>
          <w:lang w:val="ru-MO"/>
        </w:rPr>
        <w:lastRenderedPageBreak/>
        <w:t xml:space="preserve">Рабочая модульная учебная программа и </w:t>
      </w:r>
      <w:proofErr w:type="spellStart"/>
      <w:r w:rsidRPr="007D3542">
        <w:rPr>
          <w:sz w:val="24"/>
          <w:szCs w:val="24"/>
          <w:lang w:val="ru-MO"/>
        </w:rPr>
        <w:t>силлабус</w:t>
      </w:r>
      <w:proofErr w:type="spellEnd"/>
      <w:r w:rsidRPr="007D3542">
        <w:rPr>
          <w:sz w:val="24"/>
          <w:szCs w:val="24"/>
          <w:lang w:val="ru-MO"/>
        </w:rPr>
        <w:t xml:space="preserve"> разработаны</w:t>
      </w:r>
      <w:r w:rsidR="00EE5E9D">
        <w:rPr>
          <w:sz w:val="24"/>
          <w:szCs w:val="24"/>
        </w:rPr>
        <w:t xml:space="preserve"> в Школе бизнеса и предпринимательства на основании Рабочего </w:t>
      </w:r>
      <w:r w:rsidRPr="007D3542">
        <w:rPr>
          <w:sz w:val="24"/>
          <w:szCs w:val="24"/>
        </w:rPr>
        <w:t>учебного плана, Каталога элективных дисциплин, Модульной образовательной программы специальности 5В050600 – Экономика.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  <w:r w:rsidRPr="007D3542">
        <w:rPr>
          <w:sz w:val="24"/>
          <w:szCs w:val="24"/>
        </w:rPr>
        <w:t>Одобрено учебно-методическим советом Школы бизнеса и предпринимательства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Председатель                                                                                             </w:t>
      </w:r>
      <w:r w:rsidR="003D7DD6">
        <w:rPr>
          <w:sz w:val="24"/>
          <w:szCs w:val="24"/>
        </w:rPr>
        <w:t xml:space="preserve">        </w:t>
      </w:r>
      <w:r w:rsidR="00EE5E9D">
        <w:rPr>
          <w:sz w:val="24"/>
          <w:szCs w:val="24"/>
        </w:rPr>
        <w:t>А. Кабдулшарипова</w:t>
      </w:r>
    </w:p>
    <w:p w:rsidR="007D3542" w:rsidRPr="007D3542" w:rsidRDefault="007D3542" w:rsidP="007D3542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3D7DD6">
        <w:rPr>
          <w:sz w:val="24"/>
          <w:szCs w:val="24"/>
          <w:lang w:eastAsia="en-US"/>
        </w:rPr>
        <w:t>Про</w:t>
      </w:r>
      <w:r w:rsidRPr="003D7DD6">
        <w:rPr>
          <w:spacing w:val="1"/>
          <w:sz w:val="24"/>
          <w:szCs w:val="24"/>
          <w:lang w:eastAsia="en-US"/>
        </w:rPr>
        <w:t>т</w:t>
      </w:r>
      <w:r w:rsidRPr="003D7DD6">
        <w:rPr>
          <w:sz w:val="24"/>
          <w:szCs w:val="24"/>
          <w:lang w:eastAsia="en-US"/>
        </w:rPr>
        <w:t>о</w:t>
      </w:r>
      <w:r w:rsidRPr="003D7DD6">
        <w:rPr>
          <w:spacing w:val="1"/>
          <w:sz w:val="24"/>
          <w:szCs w:val="24"/>
          <w:lang w:eastAsia="en-US"/>
        </w:rPr>
        <w:t>к</w:t>
      </w:r>
      <w:r w:rsidRPr="003D7DD6">
        <w:rPr>
          <w:sz w:val="24"/>
          <w:szCs w:val="24"/>
          <w:lang w:eastAsia="en-US"/>
        </w:rPr>
        <w:t>ол №</w:t>
      </w:r>
      <w:r w:rsidR="00EE5E9D" w:rsidRPr="003D7DD6">
        <w:rPr>
          <w:sz w:val="24"/>
          <w:szCs w:val="24"/>
          <w:lang w:eastAsia="en-US"/>
        </w:rPr>
        <w:t xml:space="preserve"> 1 от 03.09.2019</w:t>
      </w:r>
      <w:r w:rsidRPr="007D3542">
        <w:rPr>
          <w:sz w:val="24"/>
          <w:szCs w:val="24"/>
          <w:lang w:eastAsia="en-US"/>
        </w:rPr>
        <w:t xml:space="preserve"> 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  <w:r w:rsidRPr="007D3542">
        <w:rPr>
          <w:sz w:val="24"/>
          <w:szCs w:val="24"/>
        </w:rPr>
        <w:t>Обсуждено  н</w:t>
      </w:r>
      <w:r w:rsidR="00EE5E9D">
        <w:rPr>
          <w:sz w:val="24"/>
          <w:szCs w:val="24"/>
        </w:rPr>
        <w:t>а заседании Школы бизнеса и предпринимательства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3D7DD6" w:rsidP="007D3542">
      <w:pPr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ОП</w:t>
      </w:r>
      <w:r w:rsidR="00EE5E9D">
        <w:rPr>
          <w:sz w:val="24"/>
          <w:szCs w:val="24"/>
        </w:rPr>
        <w:t xml:space="preserve">          </w:t>
      </w:r>
      <w:r w:rsidR="007D3542" w:rsidRPr="007D3542">
        <w:rPr>
          <w:sz w:val="24"/>
          <w:szCs w:val="24"/>
        </w:rPr>
        <w:t xml:space="preserve">                                                         </w:t>
      </w:r>
      <w:r w:rsidR="00EE5E9D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                  </w:t>
      </w:r>
      <w:proofErr w:type="spellStart"/>
      <w:r>
        <w:rPr>
          <w:sz w:val="24"/>
          <w:szCs w:val="24"/>
        </w:rPr>
        <w:t>Г.Ислям</w:t>
      </w:r>
      <w:proofErr w:type="spellEnd"/>
    </w:p>
    <w:p w:rsidR="007D3542" w:rsidRPr="007D3542" w:rsidRDefault="007D3542" w:rsidP="007D3542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3D7DD6">
        <w:rPr>
          <w:sz w:val="24"/>
          <w:szCs w:val="24"/>
          <w:lang w:eastAsia="en-US"/>
        </w:rPr>
        <w:t>Про</w:t>
      </w:r>
      <w:r w:rsidRPr="003D7DD6">
        <w:rPr>
          <w:spacing w:val="1"/>
          <w:sz w:val="24"/>
          <w:szCs w:val="24"/>
          <w:lang w:eastAsia="en-US"/>
        </w:rPr>
        <w:t>т</w:t>
      </w:r>
      <w:r w:rsidRPr="003D7DD6">
        <w:rPr>
          <w:sz w:val="24"/>
          <w:szCs w:val="24"/>
          <w:lang w:eastAsia="en-US"/>
        </w:rPr>
        <w:t>о</w:t>
      </w:r>
      <w:r w:rsidRPr="003D7DD6">
        <w:rPr>
          <w:spacing w:val="1"/>
          <w:sz w:val="24"/>
          <w:szCs w:val="24"/>
          <w:lang w:eastAsia="en-US"/>
        </w:rPr>
        <w:t>к</w:t>
      </w:r>
      <w:r w:rsidRPr="003D7DD6">
        <w:rPr>
          <w:sz w:val="24"/>
          <w:szCs w:val="24"/>
          <w:lang w:eastAsia="en-US"/>
        </w:rPr>
        <w:t>ол №</w:t>
      </w:r>
      <w:r w:rsidR="00EE5E9D" w:rsidRPr="003D7DD6">
        <w:rPr>
          <w:sz w:val="24"/>
          <w:szCs w:val="24"/>
          <w:lang w:eastAsia="en-US"/>
        </w:rPr>
        <w:t xml:space="preserve"> 1 от 28.08.2019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  <w:r w:rsidRPr="007D3542">
        <w:rPr>
          <w:sz w:val="24"/>
          <w:szCs w:val="24"/>
        </w:rPr>
        <w:t>Разработал</w:t>
      </w:r>
    </w:p>
    <w:p w:rsidR="007D3542" w:rsidRPr="007D3542" w:rsidRDefault="007D3542" w:rsidP="007D3542">
      <w:pPr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ст. преподаватель                                                                       </w:t>
      </w:r>
      <w:r w:rsidR="003D7DD6">
        <w:rPr>
          <w:sz w:val="24"/>
          <w:szCs w:val="24"/>
        </w:rPr>
        <w:t xml:space="preserve">                       </w:t>
      </w:r>
      <w:bookmarkStart w:id="0" w:name="_GoBack"/>
      <w:bookmarkEnd w:id="0"/>
      <w:r w:rsidRPr="007D3542">
        <w:rPr>
          <w:sz w:val="24"/>
          <w:szCs w:val="24"/>
        </w:rPr>
        <w:t>Е. Самусенко</w:t>
      </w:r>
    </w:p>
    <w:p w:rsidR="007D3542" w:rsidRPr="007D3542" w:rsidRDefault="007D3542" w:rsidP="007D3542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 w:rsidRPr="007D3542">
        <w:rPr>
          <w:sz w:val="24"/>
          <w:szCs w:val="24"/>
        </w:rPr>
        <w:tab/>
        <w:t xml:space="preserve">  </w:t>
      </w:r>
    </w:p>
    <w:p w:rsidR="007D3542" w:rsidRPr="007D3542" w:rsidRDefault="007D3542" w:rsidP="007D35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080"/>
        </w:tabs>
        <w:jc w:val="both"/>
        <w:rPr>
          <w:sz w:val="24"/>
          <w:szCs w:val="24"/>
        </w:rPr>
      </w:pPr>
      <w:proofErr w:type="spellStart"/>
      <w:r w:rsidRPr="007D3542">
        <w:rPr>
          <w:sz w:val="24"/>
          <w:szCs w:val="24"/>
        </w:rPr>
        <w:t>Нормоконтролер</w:t>
      </w:r>
      <w:proofErr w:type="spellEnd"/>
      <w:r w:rsidRPr="007D3542">
        <w:rPr>
          <w:sz w:val="24"/>
          <w:szCs w:val="24"/>
        </w:rPr>
        <w:tab/>
        <w:t xml:space="preserve">                     </w:t>
      </w:r>
      <w:r w:rsidR="0060440C">
        <w:rPr>
          <w:sz w:val="24"/>
          <w:szCs w:val="24"/>
        </w:rPr>
        <w:t xml:space="preserve">                </w:t>
      </w:r>
      <w:r w:rsidR="0060440C">
        <w:rPr>
          <w:sz w:val="24"/>
          <w:szCs w:val="24"/>
        </w:rPr>
        <w:tab/>
        <w:t xml:space="preserve">       </w:t>
      </w:r>
      <w:r w:rsidR="00EE5E9D">
        <w:rPr>
          <w:sz w:val="24"/>
          <w:szCs w:val="24"/>
        </w:rPr>
        <w:t>А. Кабдулшарипова</w:t>
      </w:r>
    </w:p>
    <w:p w:rsidR="007D3542" w:rsidRPr="007D3542" w:rsidRDefault="007D3542" w:rsidP="007D3542">
      <w:pPr>
        <w:ind w:firstLine="540"/>
        <w:jc w:val="center"/>
        <w:rPr>
          <w:sz w:val="24"/>
          <w:szCs w:val="24"/>
        </w:rPr>
      </w:pPr>
      <w:r w:rsidRPr="007D3542">
        <w:rPr>
          <w:color w:val="FF0000"/>
          <w:sz w:val="24"/>
          <w:szCs w:val="24"/>
        </w:rPr>
        <w:br w:type="page"/>
      </w:r>
    </w:p>
    <w:p w:rsidR="007D3542" w:rsidRPr="0060440C" w:rsidRDefault="007D3542" w:rsidP="00B8653A">
      <w:pPr>
        <w:pStyle w:val="afc"/>
        <w:numPr>
          <w:ilvl w:val="0"/>
          <w:numId w:val="25"/>
        </w:numPr>
        <w:ind w:left="0" w:firstLine="540"/>
        <w:jc w:val="center"/>
      </w:pPr>
      <w:r w:rsidRPr="0060440C">
        <w:lastRenderedPageBreak/>
        <w:t xml:space="preserve"> ХАРАКТЕРИСТИКА ДИСЦИПЛИНЫ, ЕЕ МЕСТО В УЧЕБНОМ ПРОЦЕССЕ</w:t>
      </w:r>
    </w:p>
    <w:p w:rsidR="007D3542" w:rsidRPr="007D3542" w:rsidRDefault="007D3542" w:rsidP="007D3542">
      <w:pPr>
        <w:ind w:firstLine="540"/>
        <w:jc w:val="center"/>
        <w:rPr>
          <w:sz w:val="24"/>
          <w:szCs w:val="24"/>
        </w:rPr>
      </w:pPr>
    </w:p>
    <w:p w:rsidR="007D3542" w:rsidRPr="007D3542" w:rsidRDefault="0060440C" w:rsidP="0060440C">
      <w:pPr>
        <w:widowControl w:val="0"/>
        <w:spacing w:before="29"/>
        <w:ind w:right="-20" w:firstLine="567"/>
        <w:contextualSpacing/>
        <w:jc w:val="center"/>
        <w:rPr>
          <w:b/>
          <w:bCs/>
          <w:spacing w:val="1"/>
          <w:sz w:val="24"/>
          <w:szCs w:val="24"/>
          <w:lang w:eastAsia="en-US"/>
        </w:rPr>
      </w:pPr>
      <w:r>
        <w:rPr>
          <w:b/>
          <w:bCs/>
          <w:spacing w:val="1"/>
          <w:sz w:val="24"/>
          <w:szCs w:val="24"/>
          <w:lang w:eastAsia="en-US"/>
        </w:rPr>
        <w:t xml:space="preserve">1.1 </w:t>
      </w:r>
      <w:r w:rsidR="007D3542" w:rsidRPr="007D3542">
        <w:rPr>
          <w:b/>
          <w:bCs/>
          <w:spacing w:val="1"/>
          <w:sz w:val="24"/>
          <w:szCs w:val="24"/>
          <w:lang w:eastAsia="en-US"/>
        </w:rPr>
        <w:t>Кр</w:t>
      </w:r>
      <w:r w:rsidR="007D3542" w:rsidRPr="007D3542">
        <w:rPr>
          <w:b/>
          <w:bCs/>
          <w:spacing w:val="-2"/>
          <w:sz w:val="24"/>
          <w:szCs w:val="24"/>
          <w:lang w:eastAsia="en-US"/>
        </w:rPr>
        <w:t>а</w:t>
      </w:r>
      <w:r w:rsidR="007D3542" w:rsidRPr="007D3542">
        <w:rPr>
          <w:b/>
          <w:bCs/>
          <w:spacing w:val="2"/>
          <w:sz w:val="24"/>
          <w:szCs w:val="24"/>
          <w:lang w:eastAsia="en-US"/>
        </w:rPr>
        <w:t>т</w:t>
      </w:r>
      <w:r w:rsidR="007D3542" w:rsidRPr="007D3542">
        <w:rPr>
          <w:b/>
          <w:bCs/>
          <w:spacing w:val="1"/>
          <w:sz w:val="24"/>
          <w:szCs w:val="24"/>
          <w:lang w:eastAsia="en-US"/>
        </w:rPr>
        <w:t>к</w:t>
      </w:r>
      <w:r w:rsidR="007D3542" w:rsidRPr="007D3542">
        <w:rPr>
          <w:b/>
          <w:bCs/>
          <w:sz w:val="24"/>
          <w:szCs w:val="24"/>
          <w:lang w:eastAsia="en-US"/>
        </w:rPr>
        <w:t>ое</w:t>
      </w:r>
      <w:r w:rsidR="007D3542" w:rsidRPr="007D3542">
        <w:rPr>
          <w:b/>
          <w:bCs/>
          <w:spacing w:val="-1"/>
          <w:sz w:val="24"/>
          <w:szCs w:val="24"/>
          <w:lang w:eastAsia="en-US"/>
        </w:rPr>
        <w:t xml:space="preserve"> с</w:t>
      </w:r>
      <w:r w:rsidR="007D3542" w:rsidRPr="007D3542">
        <w:rPr>
          <w:b/>
          <w:bCs/>
          <w:sz w:val="24"/>
          <w:szCs w:val="24"/>
          <w:lang w:eastAsia="en-US"/>
        </w:rPr>
        <w:t>о</w:t>
      </w:r>
      <w:r w:rsidR="007D3542" w:rsidRPr="007D3542">
        <w:rPr>
          <w:b/>
          <w:bCs/>
          <w:spacing w:val="1"/>
          <w:sz w:val="24"/>
          <w:szCs w:val="24"/>
          <w:lang w:eastAsia="en-US"/>
        </w:rPr>
        <w:t>д</w:t>
      </w:r>
      <w:r w:rsidR="007D3542" w:rsidRPr="007D3542">
        <w:rPr>
          <w:b/>
          <w:bCs/>
          <w:spacing w:val="-1"/>
          <w:sz w:val="24"/>
          <w:szCs w:val="24"/>
          <w:lang w:eastAsia="en-US"/>
        </w:rPr>
        <w:t>е</w:t>
      </w:r>
      <w:r w:rsidR="007D3542" w:rsidRPr="007D3542">
        <w:rPr>
          <w:b/>
          <w:bCs/>
          <w:spacing w:val="1"/>
          <w:sz w:val="24"/>
          <w:szCs w:val="24"/>
          <w:lang w:eastAsia="en-US"/>
        </w:rPr>
        <w:t>р</w:t>
      </w:r>
      <w:r w:rsidR="007D3542" w:rsidRPr="007D3542">
        <w:rPr>
          <w:b/>
          <w:bCs/>
          <w:spacing w:val="-4"/>
          <w:sz w:val="24"/>
          <w:szCs w:val="24"/>
          <w:lang w:eastAsia="en-US"/>
        </w:rPr>
        <w:t>ж</w:t>
      </w:r>
      <w:r w:rsidR="007D3542" w:rsidRPr="007D3542">
        <w:rPr>
          <w:b/>
          <w:bCs/>
          <w:sz w:val="24"/>
          <w:szCs w:val="24"/>
          <w:lang w:eastAsia="en-US"/>
        </w:rPr>
        <w:t>а</w:t>
      </w:r>
      <w:r w:rsidR="007D3542" w:rsidRPr="007D3542">
        <w:rPr>
          <w:b/>
          <w:bCs/>
          <w:spacing w:val="1"/>
          <w:sz w:val="24"/>
          <w:szCs w:val="24"/>
          <w:lang w:eastAsia="en-US"/>
        </w:rPr>
        <w:t>ни</w:t>
      </w:r>
      <w:r w:rsidR="007D3542" w:rsidRPr="007D3542">
        <w:rPr>
          <w:b/>
          <w:bCs/>
          <w:sz w:val="24"/>
          <w:szCs w:val="24"/>
          <w:lang w:eastAsia="en-US"/>
        </w:rPr>
        <w:t xml:space="preserve">е </w:t>
      </w:r>
      <w:r w:rsidR="007D3542" w:rsidRPr="007D3542">
        <w:rPr>
          <w:b/>
          <w:bCs/>
          <w:spacing w:val="1"/>
          <w:sz w:val="24"/>
          <w:szCs w:val="24"/>
          <w:lang w:eastAsia="en-US"/>
        </w:rPr>
        <w:t>и</w:t>
      </w:r>
      <w:r w:rsidR="007D3542" w:rsidRPr="007D3542">
        <w:rPr>
          <w:b/>
          <w:bCs/>
          <w:sz w:val="24"/>
          <w:szCs w:val="24"/>
          <w:lang w:eastAsia="en-US"/>
        </w:rPr>
        <w:t>зу</w:t>
      </w:r>
      <w:r w:rsidR="007D3542" w:rsidRPr="007D3542">
        <w:rPr>
          <w:b/>
          <w:bCs/>
          <w:spacing w:val="-1"/>
          <w:sz w:val="24"/>
          <w:szCs w:val="24"/>
          <w:lang w:eastAsia="en-US"/>
        </w:rPr>
        <w:t>ч</w:t>
      </w:r>
      <w:r w:rsidR="007D3542" w:rsidRPr="007D3542">
        <w:rPr>
          <w:b/>
          <w:bCs/>
          <w:sz w:val="24"/>
          <w:szCs w:val="24"/>
          <w:lang w:eastAsia="en-US"/>
        </w:rPr>
        <w:t>а</w:t>
      </w:r>
      <w:r w:rsidR="007D3542" w:rsidRPr="007D3542">
        <w:rPr>
          <w:b/>
          <w:bCs/>
          <w:spacing w:val="-1"/>
          <w:sz w:val="24"/>
          <w:szCs w:val="24"/>
          <w:lang w:eastAsia="en-US"/>
        </w:rPr>
        <w:t>е</w:t>
      </w:r>
      <w:r w:rsidR="007D3542" w:rsidRPr="007D3542">
        <w:rPr>
          <w:b/>
          <w:bCs/>
          <w:sz w:val="24"/>
          <w:szCs w:val="24"/>
          <w:lang w:eastAsia="en-US"/>
        </w:rPr>
        <w:t>мой</w:t>
      </w:r>
      <w:r w:rsidR="007D3542" w:rsidRPr="007D3542">
        <w:rPr>
          <w:b/>
          <w:bCs/>
          <w:spacing w:val="1"/>
          <w:sz w:val="24"/>
          <w:szCs w:val="24"/>
          <w:lang w:eastAsia="en-US"/>
        </w:rPr>
        <w:t xml:space="preserve"> ди</w:t>
      </w:r>
      <w:r w:rsidR="007D3542" w:rsidRPr="007D3542">
        <w:rPr>
          <w:b/>
          <w:bCs/>
          <w:spacing w:val="-1"/>
          <w:sz w:val="24"/>
          <w:szCs w:val="24"/>
          <w:lang w:eastAsia="en-US"/>
        </w:rPr>
        <w:t>с</w:t>
      </w:r>
      <w:r w:rsidR="007D3542" w:rsidRPr="007D3542">
        <w:rPr>
          <w:b/>
          <w:bCs/>
          <w:spacing w:val="1"/>
          <w:sz w:val="24"/>
          <w:szCs w:val="24"/>
          <w:lang w:eastAsia="en-US"/>
        </w:rPr>
        <w:t>цип</w:t>
      </w:r>
      <w:r w:rsidR="007D3542" w:rsidRPr="007D3542">
        <w:rPr>
          <w:b/>
          <w:bCs/>
          <w:spacing w:val="-3"/>
          <w:sz w:val="24"/>
          <w:szCs w:val="24"/>
          <w:lang w:eastAsia="en-US"/>
        </w:rPr>
        <w:t>л</w:t>
      </w:r>
      <w:r w:rsidR="007D3542" w:rsidRPr="007D3542">
        <w:rPr>
          <w:b/>
          <w:bCs/>
          <w:spacing w:val="1"/>
          <w:sz w:val="24"/>
          <w:szCs w:val="24"/>
          <w:lang w:eastAsia="en-US"/>
        </w:rPr>
        <w:t>ины</w:t>
      </w:r>
    </w:p>
    <w:p w:rsidR="007D3542" w:rsidRPr="007D3542" w:rsidRDefault="007D3542" w:rsidP="007D3542">
      <w:pPr>
        <w:widowControl w:val="0"/>
        <w:spacing w:before="29"/>
        <w:ind w:left="2979" w:right="-20"/>
        <w:contextualSpacing/>
        <w:rPr>
          <w:sz w:val="24"/>
          <w:szCs w:val="24"/>
          <w:lang w:eastAsia="en-US"/>
        </w:rPr>
      </w:pPr>
    </w:p>
    <w:p w:rsidR="00F04DD4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Дисциплина «Анализ данных и прогнозирование экономики» является базовой дисциплиной в подготовке квалифицированных кадров по спе</w:t>
      </w:r>
      <w:r w:rsidR="00F04DD4">
        <w:rPr>
          <w:sz w:val="24"/>
          <w:szCs w:val="24"/>
        </w:rPr>
        <w:t xml:space="preserve">циальности 5В050600 – Экономика и </w:t>
      </w:r>
      <w:r w:rsidR="00F04DD4" w:rsidRPr="00F04DD4">
        <w:rPr>
          <w:sz w:val="24"/>
          <w:szCs w:val="24"/>
        </w:rPr>
        <w:t>направлена на изучение методов работы с большими массивами с</w:t>
      </w:r>
      <w:r w:rsidR="00F04DD4">
        <w:rPr>
          <w:sz w:val="24"/>
          <w:szCs w:val="24"/>
        </w:rPr>
        <w:t xml:space="preserve">оциально-экономических данных, </w:t>
      </w:r>
      <w:r w:rsidR="00F04DD4" w:rsidRPr="00F04DD4">
        <w:rPr>
          <w:sz w:val="24"/>
          <w:szCs w:val="24"/>
        </w:rPr>
        <w:t>приобретение навыков их обработки и компактного представления. В курсе рассматриваются методы извлечения из статистических данных полезной информации о причинно-следственных связях, временных тенденциях, схожести объектов или явлений, методы упрощения данных, моделирования и построения прогнозов.</w:t>
      </w:r>
    </w:p>
    <w:p w:rsidR="007D3542" w:rsidRPr="007D3542" w:rsidRDefault="007D3542" w:rsidP="007D3542">
      <w:pPr>
        <w:ind w:firstLine="567"/>
        <w:jc w:val="both"/>
        <w:rPr>
          <w:color w:val="000000"/>
          <w:sz w:val="24"/>
          <w:szCs w:val="24"/>
        </w:rPr>
      </w:pPr>
      <w:r w:rsidRPr="007D3542">
        <w:rPr>
          <w:sz w:val="24"/>
          <w:szCs w:val="24"/>
        </w:rPr>
        <w:t xml:space="preserve">Краткое содержание дисциплины: Типы экономических данных. Роль информации и данных в принятии управленческих решений. Предварительный анализ данных. Методы представления  данных. Графические формы представления данных. Размерность числовых данных. Числовые характеристики данных. </w:t>
      </w:r>
      <w:r w:rsidR="00F04DD4">
        <w:rPr>
          <w:sz w:val="24"/>
          <w:szCs w:val="24"/>
        </w:rPr>
        <w:t xml:space="preserve">Корреляционно-регрессионный анализ данных. </w:t>
      </w:r>
      <w:r w:rsidRPr="007D3542">
        <w:rPr>
          <w:color w:val="000000"/>
          <w:sz w:val="24"/>
          <w:szCs w:val="24"/>
        </w:rPr>
        <w:t>Понятие временного ряда. Компоненты временного ряда</w:t>
      </w:r>
      <w:r w:rsidR="00EE5E9D">
        <w:rPr>
          <w:color w:val="000000"/>
          <w:sz w:val="24"/>
          <w:szCs w:val="24"/>
        </w:rPr>
        <w:t xml:space="preserve">: </w:t>
      </w:r>
      <w:r w:rsidRPr="007D3542">
        <w:rPr>
          <w:color w:val="000000"/>
          <w:sz w:val="24"/>
          <w:szCs w:val="24"/>
        </w:rPr>
        <w:t xml:space="preserve">трендовая, циклическая, случайная. Прогнозирование путем построения моделей временных рядов. Многомерное шкалирование. Факторный анализ и компонентный анализ. </w:t>
      </w:r>
      <w:r w:rsidR="00EE5E9D">
        <w:rPr>
          <w:color w:val="000000"/>
          <w:sz w:val="24"/>
          <w:szCs w:val="24"/>
          <w:lang w:val="kk-KZ"/>
        </w:rPr>
        <w:t xml:space="preserve">Кластерный </w:t>
      </w:r>
      <w:r w:rsidRPr="007D3542">
        <w:rPr>
          <w:color w:val="000000"/>
          <w:sz w:val="24"/>
          <w:szCs w:val="24"/>
          <w:lang w:val="kk-KZ"/>
        </w:rPr>
        <w:t>апнализ. Дискриминантны</w:t>
      </w:r>
      <w:r w:rsidR="00EE5E9D">
        <w:rPr>
          <w:color w:val="000000"/>
          <w:sz w:val="24"/>
          <w:szCs w:val="24"/>
          <w:lang w:val="kk-KZ"/>
        </w:rPr>
        <w:t>й анализ</w:t>
      </w:r>
      <w:r w:rsidRPr="007D3542">
        <w:rPr>
          <w:color w:val="000000"/>
          <w:sz w:val="24"/>
          <w:szCs w:val="24"/>
          <w:lang w:val="kk-KZ"/>
        </w:rPr>
        <w:t xml:space="preserve">. </w:t>
      </w:r>
      <w:r w:rsidRPr="007D3542">
        <w:rPr>
          <w:sz w:val="24"/>
          <w:szCs w:val="24"/>
        </w:rPr>
        <w:t>Экспертные методы получения информации.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1.2 Цели и задачи изучения дисциплины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Целью изучения дисциплины «Анализ данных и прогнозирование экономики» является</w:t>
      </w:r>
      <w:r w:rsidR="000E7AB6">
        <w:rPr>
          <w:sz w:val="24"/>
          <w:szCs w:val="24"/>
        </w:rPr>
        <w:t xml:space="preserve"> п</w:t>
      </w:r>
      <w:r w:rsidR="000E7AB6" w:rsidRPr="000E7AB6">
        <w:rPr>
          <w:sz w:val="24"/>
          <w:szCs w:val="24"/>
        </w:rPr>
        <w:t>риобретение знаний и развитие навыков обработки экономической информации с помощью математико-статистических методов и приемов, знаний и навыков извлечения из статистических данных полезной информации для управления явлениями и процессами.</w:t>
      </w:r>
      <w:r w:rsidR="000E7AB6">
        <w:rPr>
          <w:sz w:val="24"/>
          <w:szCs w:val="24"/>
        </w:rPr>
        <w:t xml:space="preserve">   </w:t>
      </w:r>
      <w:r w:rsidRPr="007D3542">
        <w:rPr>
          <w:sz w:val="24"/>
          <w:szCs w:val="24"/>
        </w:rPr>
        <w:t xml:space="preserve"> 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 К задачам изучения данной дисциплины относятся: 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создание у студентов основ теоретической подготовки в области моделирования и прогнозирования экономических процессов;</w:t>
      </w:r>
    </w:p>
    <w:p w:rsid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приобретение студентами навыков обработки социально-экономической информации, построения экономических моделей и их использования в практике экономического анализа;</w:t>
      </w:r>
    </w:p>
    <w:p w:rsidR="000E7AB6" w:rsidRPr="007D3542" w:rsidRDefault="000E7AB6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0E7AB6">
        <w:rPr>
          <w:sz w:val="24"/>
          <w:szCs w:val="24"/>
        </w:rPr>
        <w:t>овладение студентами методами приведения данных в удобный вид для дальнейшей аналитической работы;</w:t>
      </w:r>
    </w:p>
    <w:p w:rsidR="007D3542" w:rsidRPr="007D3542" w:rsidRDefault="000E7AB6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освоение основных методов </w:t>
      </w:r>
      <w:r w:rsidR="007D3542" w:rsidRPr="007D3542">
        <w:rPr>
          <w:sz w:val="24"/>
          <w:szCs w:val="24"/>
        </w:rPr>
        <w:t>количественного анализа числовой и нечисловой экономической информации;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освоение и применение пакетов прикладных программ для анализа статистических данных;</w:t>
      </w:r>
    </w:p>
    <w:p w:rsidR="007D3542" w:rsidRPr="007D3542" w:rsidRDefault="007D3542" w:rsidP="007D3542">
      <w:pPr>
        <w:numPr>
          <w:ilvl w:val="0"/>
          <w:numId w:val="13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освоение студентами методов анализа многомерных данных.</w:t>
      </w:r>
    </w:p>
    <w:p w:rsidR="000E7AB6" w:rsidRDefault="000E7AB6" w:rsidP="007D3542">
      <w:pPr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1.3 Результаты  изучения дисциплины</w:t>
      </w:r>
    </w:p>
    <w:p w:rsidR="007D3542" w:rsidRPr="007D3542" w:rsidRDefault="007D3542" w:rsidP="007D3542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7D3542" w:rsidRPr="007D3542" w:rsidRDefault="007D3542" w:rsidP="007D3542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4"/>
          <w:sz w:val="24"/>
          <w:szCs w:val="24"/>
          <w:lang w:eastAsia="en-US"/>
        </w:rPr>
        <w:t>з</w:t>
      </w:r>
      <w:r w:rsidRPr="007D3542">
        <w:rPr>
          <w:spacing w:val="-7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л</w:t>
      </w:r>
      <w:r w:rsidRPr="007D3542">
        <w:rPr>
          <w:spacing w:val="1"/>
          <w:sz w:val="24"/>
          <w:szCs w:val="24"/>
          <w:lang w:eastAsia="en-US"/>
        </w:rPr>
        <w:t>ьт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z w:val="24"/>
          <w:szCs w:val="24"/>
          <w:lang w:eastAsia="en-US"/>
        </w:rPr>
        <w:t>ы о</w:t>
      </w:r>
      <w:r w:rsidRPr="007D3542">
        <w:rPr>
          <w:spacing w:val="5"/>
          <w:sz w:val="24"/>
          <w:szCs w:val="24"/>
          <w:lang w:eastAsia="en-US"/>
        </w:rPr>
        <w:t>б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pacing w:val="2"/>
          <w:sz w:val="24"/>
          <w:szCs w:val="24"/>
          <w:lang w:eastAsia="en-US"/>
        </w:rPr>
        <w:t>ч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1"/>
          <w:sz w:val="24"/>
          <w:szCs w:val="24"/>
          <w:lang w:eastAsia="en-US"/>
        </w:rPr>
        <w:t>ни</w:t>
      </w:r>
      <w:r w:rsidRPr="007D3542">
        <w:rPr>
          <w:sz w:val="24"/>
          <w:szCs w:val="24"/>
          <w:lang w:eastAsia="en-US"/>
        </w:rPr>
        <w:t>я о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д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ля</w:t>
      </w:r>
      <w:r w:rsidRPr="007D3542">
        <w:rPr>
          <w:spacing w:val="1"/>
          <w:sz w:val="24"/>
          <w:szCs w:val="24"/>
          <w:lang w:eastAsia="en-US"/>
        </w:rPr>
        <w:t>ют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>а о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 xml:space="preserve">ове </w:t>
      </w:r>
      <w:r w:rsidRPr="007D3542">
        <w:rPr>
          <w:spacing w:val="4"/>
          <w:sz w:val="24"/>
          <w:szCs w:val="24"/>
          <w:lang w:eastAsia="en-US"/>
        </w:rPr>
        <w:t>Д</w:t>
      </w:r>
      <w:r w:rsidRPr="007D3542">
        <w:rPr>
          <w:spacing w:val="-7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бл</w:t>
      </w:r>
      <w:r w:rsidRPr="007D3542">
        <w:rPr>
          <w:spacing w:val="1"/>
          <w:sz w:val="24"/>
          <w:szCs w:val="24"/>
          <w:lang w:eastAsia="en-US"/>
        </w:rPr>
        <w:t>ин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ки</w:t>
      </w:r>
      <w:r w:rsidRPr="007D3542">
        <w:rPr>
          <w:sz w:val="24"/>
          <w:szCs w:val="24"/>
          <w:lang w:eastAsia="en-US"/>
        </w:rPr>
        <w:t>х д</w:t>
      </w:r>
      <w:r w:rsidRPr="007D3542">
        <w:rPr>
          <w:spacing w:val="-1"/>
          <w:sz w:val="24"/>
          <w:szCs w:val="24"/>
          <w:lang w:eastAsia="en-US"/>
        </w:rPr>
        <w:t>ес</w:t>
      </w:r>
      <w:r w:rsidRPr="007D3542">
        <w:rPr>
          <w:spacing w:val="1"/>
          <w:sz w:val="24"/>
          <w:szCs w:val="24"/>
          <w:lang w:eastAsia="en-US"/>
        </w:rPr>
        <w:t>к</w:t>
      </w:r>
      <w:r w:rsidRPr="007D3542">
        <w:rPr>
          <w:sz w:val="24"/>
          <w:szCs w:val="24"/>
          <w:lang w:eastAsia="en-US"/>
        </w:rPr>
        <w:t>р</w:t>
      </w:r>
      <w:r w:rsidRPr="007D3542">
        <w:rPr>
          <w:spacing w:val="-1"/>
          <w:sz w:val="24"/>
          <w:szCs w:val="24"/>
          <w:lang w:eastAsia="en-US"/>
        </w:rPr>
        <w:t>и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pacing w:val="-2"/>
          <w:sz w:val="24"/>
          <w:szCs w:val="24"/>
          <w:lang w:eastAsia="en-US"/>
        </w:rPr>
        <w:t>т</w:t>
      </w:r>
      <w:r w:rsidRPr="007D3542">
        <w:rPr>
          <w:sz w:val="24"/>
          <w:szCs w:val="24"/>
          <w:lang w:eastAsia="en-US"/>
        </w:rPr>
        <w:t xml:space="preserve">оров  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z w:val="24"/>
          <w:szCs w:val="24"/>
          <w:lang w:eastAsia="en-US"/>
        </w:rPr>
        <w:t>оо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z w:val="24"/>
          <w:szCs w:val="24"/>
          <w:lang w:eastAsia="en-US"/>
        </w:rPr>
        <w:t>в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pacing w:val="4"/>
          <w:sz w:val="24"/>
          <w:szCs w:val="24"/>
          <w:lang w:eastAsia="en-US"/>
        </w:rPr>
        <w:t>в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pacing w:val="1"/>
          <w:sz w:val="24"/>
          <w:szCs w:val="24"/>
          <w:lang w:eastAsia="en-US"/>
        </w:rPr>
        <w:t>ю</w:t>
      </w:r>
      <w:r w:rsidRPr="007D3542">
        <w:rPr>
          <w:sz w:val="24"/>
          <w:szCs w:val="24"/>
          <w:lang w:eastAsia="en-US"/>
        </w:rPr>
        <w:t>щ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 xml:space="preserve">го 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ров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>я обр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з</w:t>
      </w:r>
      <w:r w:rsidRPr="007D3542">
        <w:rPr>
          <w:sz w:val="24"/>
          <w:szCs w:val="24"/>
          <w:lang w:eastAsia="en-US"/>
        </w:rPr>
        <w:t>ов</w:t>
      </w:r>
      <w:r w:rsidRPr="007D3542">
        <w:rPr>
          <w:spacing w:val="1"/>
          <w:sz w:val="24"/>
          <w:szCs w:val="24"/>
          <w:lang w:eastAsia="en-US"/>
        </w:rPr>
        <w:t>ани</w:t>
      </w:r>
      <w:r w:rsidRPr="007D3542">
        <w:rPr>
          <w:sz w:val="24"/>
          <w:szCs w:val="24"/>
          <w:lang w:eastAsia="en-US"/>
        </w:rPr>
        <w:t>я и выр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z w:val="24"/>
          <w:szCs w:val="24"/>
          <w:lang w:eastAsia="en-US"/>
        </w:rPr>
        <w:t>ж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ют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z w:val="24"/>
          <w:szCs w:val="24"/>
          <w:lang w:eastAsia="en-US"/>
        </w:rPr>
        <w:t xml:space="preserve">я </w:t>
      </w:r>
      <w:r w:rsidRPr="007D3542">
        <w:rPr>
          <w:spacing w:val="-1"/>
          <w:sz w:val="24"/>
          <w:szCs w:val="24"/>
          <w:lang w:eastAsia="en-US"/>
        </w:rPr>
        <w:t>че</w:t>
      </w:r>
      <w:r w:rsidRPr="007D3542">
        <w:rPr>
          <w:sz w:val="24"/>
          <w:szCs w:val="24"/>
          <w:lang w:eastAsia="en-US"/>
        </w:rPr>
        <w:t>р</w:t>
      </w:r>
      <w:r w:rsidRPr="007D3542">
        <w:rPr>
          <w:spacing w:val="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з</w:t>
      </w:r>
      <w:r w:rsidRPr="007D3542">
        <w:rPr>
          <w:spacing w:val="1"/>
          <w:sz w:val="24"/>
          <w:szCs w:val="24"/>
          <w:lang w:eastAsia="en-US"/>
        </w:rPr>
        <w:t xml:space="preserve"> к</w:t>
      </w:r>
      <w:r w:rsidRPr="007D3542">
        <w:rPr>
          <w:sz w:val="24"/>
          <w:szCs w:val="24"/>
          <w:lang w:eastAsia="en-US"/>
        </w:rPr>
        <w:t>о</w:t>
      </w:r>
      <w:r w:rsidRPr="007D3542">
        <w:rPr>
          <w:spacing w:val="-1"/>
          <w:sz w:val="24"/>
          <w:szCs w:val="24"/>
          <w:lang w:eastAsia="en-US"/>
        </w:rPr>
        <w:t>м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pacing w:val="1"/>
          <w:sz w:val="24"/>
          <w:szCs w:val="24"/>
          <w:lang w:eastAsia="en-US"/>
        </w:rPr>
        <w:t>т</w:t>
      </w:r>
      <w:r w:rsidRPr="007D3542">
        <w:rPr>
          <w:spacing w:val="-1"/>
          <w:sz w:val="24"/>
          <w:szCs w:val="24"/>
          <w:lang w:eastAsia="en-US"/>
        </w:rPr>
        <w:t>ен</w:t>
      </w:r>
      <w:r w:rsidRPr="007D3542">
        <w:rPr>
          <w:spacing w:val="1"/>
          <w:sz w:val="24"/>
          <w:szCs w:val="24"/>
          <w:lang w:eastAsia="en-US"/>
        </w:rPr>
        <w:t>ц</w:t>
      </w:r>
      <w:r w:rsidRPr="007D3542">
        <w:rPr>
          <w:spacing w:val="-1"/>
          <w:sz w:val="24"/>
          <w:szCs w:val="24"/>
          <w:lang w:eastAsia="en-US"/>
        </w:rPr>
        <w:t>и</w:t>
      </w:r>
      <w:r w:rsidRPr="007D3542">
        <w:rPr>
          <w:spacing w:val="1"/>
          <w:sz w:val="24"/>
          <w:szCs w:val="24"/>
          <w:lang w:eastAsia="en-US"/>
        </w:rPr>
        <w:t>и</w:t>
      </w:r>
      <w:r w:rsidRPr="007D3542">
        <w:rPr>
          <w:sz w:val="24"/>
          <w:szCs w:val="24"/>
          <w:lang w:eastAsia="en-US"/>
        </w:rPr>
        <w:t>.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Результаты обучения: </w:t>
      </w:r>
    </w:p>
    <w:p w:rsidR="007D3542" w:rsidRPr="007D3542" w:rsidRDefault="007D3542" w:rsidP="007D3542">
      <w:pPr>
        <w:ind w:firstLine="567"/>
        <w:jc w:val="both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Знание и понимание:</w:t>
      </w:r>
      <w:r w:rsidRPr="007D3542">
        <w:rPr>
          <w:b/>
          <w:sz w:val="24"/>
          <w:szCs w:val="24"/>
        </w:rPr>
        <w:tab/>
      </w:r>
    </w:p>
    <w:p w:rsidR="007D3542" w:rsidRPr="000E7AB6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Иметь представление:</w:t>
      </w:r>
    </w:p>
    <w:p w:rsidR="0060440C" w:rsidRDefault="000E7AB6" w:rsidP="007D354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 математических методах</w:t>
      </w:r>
      <w:r w:rsidRPr="000E7AB6">
        <w:rPr>
          <w:sz w:val="24"/>
          <w:szCs w:val="24"/>
        </w:rPr>
        <w:t xml:space="preserve"> приведения статистических данных экономической природы в удобный вид для анализа и пр</w:t>
      </w:r>
      <w:r w:rsidR="0060440C">
        <w:rPr>
          <w:sz w:val="24"/>
          <w:szCs w:val="24"/>
        </w:rPr>
        <w:t>инятия управленческого решения;</w:t>
      </w:r>
    </w:p>
    <w:p w:rsidR="0060440C" w:rsidRDefault="0060440C" w:rsidP="007D354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 математических</w:t>
      </w:r>
      <w:r w:rsidR="000E7AB6" w:rsidRPr="000E7AB6">
        <w:rPr>
          <w:sz w:val="24"/>
          <w:szCs w:val="24"/>
        </w:rPr>
        <w:t xml:space="preserve"> метод</w:t>
      </w:r>
      <w:r>
        <w:rPr>
          <w:sz w:val="24"/>
          <w:szCs w:val="24"/>
        </w:rPr>
        <w:t>ах</w:t>
      </w:r>
      <w:r w:rsidR="000E7AB6" w:rsidRPr="000E7AB6">
        <w:rPr>
          <w:sz w:val="24"/>
          <w:szCs w:val="24"/>
        </w:rPr>
        <w:t xml:space="preserve"> выявления зависимост</w:t>
      </w:r>
      <w:r>
        <w:rPr>
          <w:sz w:val="24"/>
          <w:szCs w:val="24"/>
        </w:rPr>
        <w:t>ей, тенденций, закономерностей;</w:t>
      </w:r>
    </w:p>
    <w:p w:rsidR="0060440C" w:rsidRDefault="0060440C" w:rsidP="007D354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о математических методах</w:t>
      </w:r>
      <w:r w:rsidR="000E7AB6" w:rsidRPr="000E7AB6">
        <w:rPr>
          <w:sz w:val="24"/>
          <w:szCs w:val="24"/>
        </w:rPr>
        <w:t xml:space="preserve"> моделирования и прогнозировани</w:t>
      </w:r>
      <w:r>
        <w:rPr>
          <w:sz w:val="24"/>
          <w:szCs w:val="24"/>
        </w:rPr>
        <w:t>я экономических показателей;</w:t>
      </w:r>
    </w:p>
    <w:p w:rsidR="0060440C" w:rsidRDefault="0060440C" w:rsidP="007D354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 методах</w:t>
      </w:r>
      <w:r w:rsidR="000E7AB6" w:rsidRPr="000E7AB6">
        <w:rPr>
          <w:sz w:val="24"/>
          <w:szCs w:val="24"/>
        </w:rPr>
        <w:t xml:space="preserve"> проведения факторного анализа</w:t>
      </w:r>
      <w:r>
        <w:rPr>
          <w:sz w:val="24"/>
          <w:szCs w:val="24"/>
        </w:rPr>
        <w:t xml:space="preserve"> данных</w:t>
      </w:r>
      <w:r w:rsidR="000E7AB6" w:rsidRPr="000E7AB6">
        <w:rPr>
          <w:sz w:val="24"/>
          <w:szCs w:val="24"/>
        </w:rPr>
        <w:t>;</w:t>
      </w:r>
    </w:p>
    <w:p w:rsidR="0060440C" w:rsidRDefault="0060440C" w:rsidP="007D354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 подходах к формированию кластеров;</w:t>
      </w:r>
    </w:p>
    <w:p w:rsidR="0060440C" w:rsidRDefault="0060440C" w:rsidP="007D354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 способах</w:t>
      </w:r>
      <w:r w:rsidR="000E7AB6" w:rsidRPr="000E7AB6">
        <w:rPr>
          <w:sz w:val="24"/>
          <w:szCs w:val="24"/>
        </w:rPr>
        <w:t xml:space="preserve"> обработки экспер</w:t>
      </w:r>
      <w:r>
        <w:rPr>
          <w:sz w:val="24"/>
          <w:szCs w:val="24"/>
        </w:rPr>
        <w:t>тных данных;</w:t>
      </w:r>
    </w:p>
    <w:p w:rsidR="000E7AB6" w:rsidRPr="000E7AB6" w:rsidRDefault="0060440C" w:rsidP="007D3542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 о проведении и назначении</w:t>
      </w:r>
      <w:r w:rsidR="000E7AB6" w:rsidRPr="000E7AB6">
        <w:rPr>
          <w:sz w:val="24"/>
          <w:szCs w:val="24"/>
        </w:rPr>
        <w:t xml:space="preserve"> имитационного моделирования</w:t>
      </w:r>
      <w:r>
        <w:rPr>
          <w:sz w:val="24"/>
          <w:szCs w:val="24"/>
        </w:rPr>
        <w:t>.</w:t>
      </w:r>
    </w:p>
    <w:p w:rsidR="007D3542" w:rsidRPr="007D3542" w:rsidRDefault="007D3542" w:rsidP="007D3542">
      <w:pPr>
        <w:ind w:firstLine="567"/>
        <w:jc w:val="both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Применение знаний и пониманий:</w:t>
      </w:r>
    </w:p>
    <w:p w:rsid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Уметь: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приводить статистические данные в</w:t>
      </w:r>
      <w:r w:rsidRPr="007D3542">
        <w:rPr>
          <w:b/>
          <w:sz w:val="24"/>
          <w:szCs w:val="24"/>
        </w:rPr>
        <w:t xml:space="preserve"> </w:t>
      </w:r>
      <w:r w:rsidRPr="007D3542">
        <w:rPr>
          <w:sz w:val="24"/>
          <w:szCs w:val="24"/>
        </w:rPr>
        <w:t>удобный для</w:t>
      </w:r>
      <w:r w:rsidRPr="007D3542">
        <w:rPr>
          <w:b/>
          <w:sz w:val="24"/>
          <w:szCs w:val="24"/>
        </w:rPr>
        <w:t xml:space="preserve"> </w:t>
      </w:r>
      <w:r w:rsidRPr="007D3542">
        <w:rPr>
          <w:sz w:val="24"/>
          <w:szCs w:val="24"/>
        </w:rPr>
        <w:t>анализа вид;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графически представлять данные;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рассчитывать числовые характеристики вариационных рядов и формулировать выводы по результатам;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выявлять наличие и степень зависимости социально-экономических величин и показателей;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выявлять тенденции и закономерности в социально-экономическом развитии;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анализировать временные ряды;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строить прогноз с помощью математического моделирования и оценивать его надежность и достоверность;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 xml:space="preserve">строить прогноз с помощью других </w:t>
      </w:r>
      <w:proofErr w:type="spellStart"/>
      <w:r w:rsidRPr="007D3542">
        <w:rPr>
          <w:sz w:val="24"/>
          <w:szCs w:val="24"/>
        </w:rPr>
        <w:t>неэконометрических</w:t>
      </w:r>
      <w:proofErr w:type="spellEnd"/>
      <w:r w:rsidRPr="007D3542">
        <w:rPr>
          <w:sz w:val="24"/>
          <w:szCs w:val="24"/>
        </w:rPr>
        <w:t xml:space="preserve"> методов;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формировать кластеры из множества объектов и рассчитывать показатели их схожести;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проводить имитационное моделирование;</w:t>
      </w:r>
    </w:p>
    <w:p w:rsidR="007D3542" w:rsidRPr="007D3542" w:rsidRDefault="007D3542" w:rsidP="007D3542">
      <w:pPr>
        <w:numPr>
          <w:ilvl w:val="0"/>
          <w:numId w:val="15"/>
        </w:numPr>
        <w:ind w:left="851" w:hanging="284"/>
        <w:contextualSpacing/>
        <w:jc w:val="both"/>
        <w:rPr>
          <w:b/>
          <w:sz w:val="24"/>
          <w:szCs w:val="24"/>
        </w:rPr>
      </w:pPr>
      <w:r w:rsidRPr="007D3542">
        <w:rPr>
          <w:sz w:val="24"/>
          <w:szCs w:val="24"/>
        </w:rPr>
        <w:t>обрабатывать данные, полученные экспертным путем.</w:t>
      </w:r>
    </w:p>
    <w:p w:rsidR="007D3542" w:rsidRPr="007D3542" w:rsidRDefault="007D3542" w:rsidP="007D3542">
      <w:pPr>
        <w:ind w:firstLine="567"/>
        <w:jc w:val="both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Формирование суждений: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Уметь делать заключение о закономерностях, зависимостях, тенденциях, прогнозах, особенностях социально-экономического развития региона, страны, а также дальнейшего развития отдельного предприятия. </w:t>
      </w:r>
    </w:p>
    <w:p w:rsidR="007D3542" w:rsidRPr="007D3542" w:rsidRDefault="007D3542" w:rsidP="007D3542">
      <w:pPr>
        <w:ind w:firstLine="567"/>
        <w:jc w:val="both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Коммуникативные способности:</w:t>
      </w:r>
    </w:p>
    <w:p w:rsidR="007D3542" w:rsidRPr="007D3542" w:rsidRDefault="007D3542" w:rsidP="007D3542">
      <w:pPr>
        <w:widowControl w:val="0"/>
        <w:spacing w:before="1" w:line="280" w:lineRule="exact"/>
        <w:ind w:firstLine="566"/>
        <w:jc w:val="both"/>
        <w:rPr>
          <w:bCs/>
          <w:sz w:val="24"/>
          <w:szCs w:val="24"/>
          <w:lang w:eastAsia="en-US"/>
        </w:rPr>
      </w:pPr>
      <w:r w:rsidRPr="007D3542">
        <w:rPr>
          <w:rFonts w:eastAsia="Calibri"/>
          <w:sz w:val="24"/>
          <w:szCs w:val="24"/>
          <w:lang w:eastAsia="en-US"/>
        </w:rPr>
        <w:t>Уметь формулировать, сообщать, обосновывать</w:t>
      </w:r>
      <w:r w:rsidRPr="007D3542">
        <w:rPr>
          <w:bCs/>
          <w:sz w:val="24"/>
          <w:szCs w:val="24"/>
          <w:lang w:eastAsia="en-US"/>
        </w:rPr>
        <w:t xml:space="preserve"> и доказывать выработанные заключения на любом уровне управления.  </w:t>
      </w:r>
    </w:p>
    <w:p w:rsidR="007D3542" w:rsidRPr="007D3542" w:rsidRDefault="007D3542" w:rsidP="007D3542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</w:p>
    <w:p w:rsidR="007D3542" w:rsidRPr="007D3542" w:rsidRDefault="007D3542" w:rsidP="001C3972">
      <w:pPr>
        <w:widowControl w:val="0"/>
        <w:ind w:right="-1" w:firstLine="567"/>
        <w:jc w:val="center"/>
        <w:rPr>
          <w:sz w:val="24"/>
          <w:szCs w:val="24"/>
          <w:lang w:eastAsia="en-US"/>
        </w:rPr>
      </w:pPr>
      <w:r w:rsidRPr="007D3542">
        <w:rPr>
          <w:b/>
          <w:bCs/>
          <w:sz w:val="24"/>
          <w:szCs w:val="24"/>
          <w:lang w:eastAsia="en-US"/>
        </w:rPr>
        <w:t>1.4 П</w:t>
      </w:r>
      <w:r w:rsidRPr="007D3542">
        <w:rPr>
          <w:b/>
          <w:bCs/>
          <w:spacing w:val="1"/>
          <w:sz w:val="24"/>
          <w:szCs w:val="24"/>
          <w:lang w:eastAsia="en-US"/>
        </w:rPr>
        <w:t>р</w:t>
      </w:r>
      <w:r w:rsidRPr="007D3542">
        <w:rPr>
          <w:b/>
          <w:bCs/>
          <w:spacing w:val="-1"/>
          <w:sz w:val="24"/>
          <w:szCs w:val="24"/>
          <w:lang w:eastAsia="en-US"/>
        </w:rPr>
        <w:t>е</w:t>
      </w:r>
      <w:r w:rsidRPr="007D3542">
        <w:rPr>
          <w:b/>
          <w:bCs/>
          <w:spacing w:val="1"/>
          <w:sz w:val="24"/>
          <w:szCs w:val="24"/>
          <w:lang w:eastAsia="en-US"/>
        </w:rPr>
        <w:t>р</w:t>
      </w:r>
      <w:r w:rsidRPr="007D3542">
        <w:rPr>
          <w:b/>
          <w:bCs/>
          <w:spacing w:val="-1"/>
          <w:sz w:val="24"/>
          <w:szCs w:val="24"/>
          <w:lang w:eastAsia="en-US"/>
        </w:rPr>
        <w:t>е</w:t>
      </w:r>
      <w:r w:rsidRPr="007D3542">
        <w:rPr>
          <w:b/>
          <w:bCs/>
          <w:spacing w:val="1"/>
          <w:sz w:val="24"/>
          <w:szCs w:val="24"/>
          <w:lang w:eastAsia="en-US"/>
        </w:rPr>
        <w:t>к</w:t>
      </w:r>
      <w:r w:rsidRPr="007D3542">
        <w:rPr>
          <w:b/>
          <w:bCs/>
          <w:sz w:val="24"/>
          <w:szCs w:val="24"/>
          <w:lang w:eastAsia="en-US"/>
        </w:rPr>
        <w:t>в</w:t>
      </w:r>
      <w:r w:rsidRPr="007D3542">
        <w:rPr>
          <w:b/>
          <w:bCs/>
          <w:spacing w:val="1"/>
          <w:sz w:val="24"/>
          <w:szCs w:val="24"/>
          <w:lang w:eastAsia="en-US"/>
        </w:rPr>
        <w:t>и</w:t>
      </w:r>
      <w:r w:rsidRPr="007D3542">
        <w:rPr>
          <w:b/>
          <w:bCs/>
          <w:sz w:val="24"/>
          <w:szCs w:val="24"/>
          <w:lang w:eastAsia="en-US"/>
        </w:rPr>
        <w:t>з</w:t>
      </w:r>
      <w:r w:rsidRPr="007D3542">
        <w:rPr>
          <w:b/>
          <w:bCs/>
          <w:spacing w:val="-1"/>
          <w:sz w:val="24"/>
          <w:szCs w:val="24"/>
          <w:lang w:eastAsia="en-US"/>
        </w:rPr>
        <w:t>и</w:t>
      </w:r>
      <w:r w:rsidRPr="007D3542">
        <w:rPr>
          <w:b/>
          <w:bCs/>
          <w:spacing w:val="2"/>
          <w:sz w:val="24"/>
          <w:szCs w:val="24"/>
          <w:lang w:eastAsia="en-US"/>
        </w:rPr>
        <w:t>ты</w:t>
      </w:r>
    </w:p>
    <w:p w:rsidR="007D3542" w:rsidRPr="007D3542" w:rsidRDefault="007D3542" w:rsidP="007D3542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7D3542" w:rsidRPr="007D3542" w:rsidRDefault="007D3542" w:rsidP="001C3972">
      <w:pPr>
        <w:widowControl w:val="0"/>
        <w:ind w:right="-1" w:firstLine="567"/>
        <w:jc w:val="both"/>
        <w:rPr>
          <w:sz w:val="24"/>
          <w:szCs w:val="24"/>
          <w:lang w:eastAsia="en-US"/>
        </w:rPr>
      </w:pPr>
      <w:r w:rsidRPr="007D3542">
        <w:rPr>
          <w:sz w:val="24"/>
          <w:szCs w:val="24"/>
          <w:lang w:eastAsia="en-US"/>
        </w:rPr>
        <w:t>Дисциплины: «Математика в эко</w:t>
      </w:r>
      <w:r w:rsidR="001C3972">
        <w:rPr>
          <w:sz w:val="24"/>
          <w:szCs w:val="24"/>
          <w:lang w:eastAsia="en-US"/>
        </w:rPr>
        <w:t>номике».</w:t>
      </w:r>
    </w:p>
    <w:p w:rsidR="007D3542" w:rsidRPr="007D3542" w:rsidRDefault="007D3542" w:rsidP="007D3542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7D3542" w:rsidRPr="007D3542" w:rsidRDefault="007D3542" w:rsidP="001C3972">
      <w:pPr>
        <w:widowControl w:val="0"/>
        <w:tabs>
          <w:tab w:val="left" w:pos="6237"/>
        </w:tabs>
        <w:ind w:right="-1" w:firstLine="567"/>
        <w:jc w:val="center"/>
        <w:rPr>
          <w:b/>
          <w:bCs/>
          <w:sz w:val="24"/>
          <w:szCs w:val="24"/>
          <w:lang w:eastAsia="en-US"/>
        </w:rPr>
      </w:pPr>
      <w:r w:rsidRPr="007D3542">
        <w:rPr>
          <w:b/>
          <w:bCs/>
          <w:sz w:val="24"/>
          <w:szCs w:val="24"/>
          <w:lang w:eastAsia="en-US"/>
        </w:rPr>
        <w:t>1.5 Постреквизиты</w:t>
      </w:r>
    </w:p>
    <w:p w:rsidR="007D3542" w:rsidRPr="007D3542" w:rsidRDefault="007D3542" w:rsidP="007D3542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7D3542" w:rsidRPr="007D3542" w:rsidRDefault="007D3542" w:rsidP="00B8653A">
      <w:pPr>
        <w:widowControl w:val="0"/>
        <w:ind w:right="-20" w:firstLine="567"/>
        <w:rPr>
          <w:sz w:val="24"/>
          <w:szCs w:val="24"/>
          <w:lang w:eastAsia="en-US"/>
        </w:rPr>
      </w:pPr>
      <w:r w:rsidRPr="007D3542">
        <w:rPr>
          <w:spacing w:val="-5"/>
          <w:sz w:val="24"/>
          <w:szCs w:val="24"/>
          <w:lang w:eastAsia="en-US"/>
        </w:rPr>
        <w:t>Выпускная дипломная работа.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1C3972" w:rsidRDefault="001C397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1C3972" w:rsidRPr="007D3542" w:rsidRDefault="001C397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Cs/>
          <w:sz w:val="24"/>
          <w:szCs w:val="24"/>
        </w:rPr>
      </w:pPr>
      <w:r w:rsidRPr="007D3542">
        <w:rPr>
          <w:bCs/>
          <w:sz w:val="24"/>
          <w:szCs w:val="24"/>
        </w:rPr>
        <w:lastRenderedPageBreak/>
        <w:t>2 СОДЕРЖАНИЕ ДИСЦИПЛИНЫ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Cs/>
          <w:sz w:val="24"/>
          <w:szCs w:val="24"/>
        </w:rPr>
      </w:pPr>
    </w:p>
    <w:p w:rsidR="007D3542" w:rsidRPr="007D3542" w:rsidRDefault="007D3542" w:rsidP="007D3542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7D3542">
        <w:rPr>
          <w:spacing w:val="1"/>
          <w:sz w:val="24"/>
          <w:szCs w:val="24"/>
          <w:lang w:eastAsia="en-US"/>
        </w:rPr>
        <w:t>С</w:t>
      </w:r>
      <w:r w:rsidRPr="007D3542">
        <w:rPr>
          <w:sz w:val="24"/>
          <w:szCs w:val="24"/>
          <w:lang w:eastAsia="en-US"/>
        </w:rPr>
        <w:t>од</w:t>
      </w:r>
      <w:r w:rsidRPr="007D3542">
        <w:rPr>
          <w:spacing w:val="-1"/>
          <w:sz w:val="24"/>
          <w:szCs w:val="24"/>
          <w:lang w:eastAsia="en-US"/>
        </w:rPr>
        <w:t>е</w:t>
      </w:r>
      <w:r w:rsidRPr="007D3542">
        <w:rPr>
          <w:sz w:val="24"/>
          <w:szCs w:val="24"/>
          <w:lang w:eastAsia="en-US"/>
        </w:rPr>
        <w:t>рж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ни</w:t>
      </w:r>
      <w:r w:rsidRPr="007D3542">
        <w:rPr>
          <w:sz w:val="24"/>
          <w:szCs w:val="24"/>
          <w:lang w:eastAsia="en-US"/>
        </w:rPr>
        <w:t>е д</w:t>
      </w:r>
      <w:r w:rsidRPr="007D3542">
        <w:rPr>
          <w:spacing w:val="1"/>
          <w:sz w:val="24"/>
          <w:szCs w:val="24"/>
          <w:lang w:eastAsia="en-US"/>
        </w:rPr>
        <w:t>и</w:t>
      </w:r>
      <w:r w:rsidRPr="007D3542">
        <w:rPr>
          <w:spacing w:val="-1"/>
          <w:sz w:val="24"/>
          <w:szCs w:val="24"/>
          <w:lang w:eastAsia="en-US"/>
        </w:rPr>
        <w:t>с</w:t>
      </w:r>
      <w:r w:rsidRPr="007D3542">
        <w:rPr>
          <w:spacing w:val="1"/>
          <w:sz w:val="24"/>
          <w:szCs w:val="24"/>
          <w:lang w:eastAsia="en-US"/>
        </w:rPr>
        <w:t>ц</w:t>
      </w:r>
      <w:r w:rsidRPr="007D3542">
        <w:rPr>
          <w:spacing w:val="-1"/>
          <w:sz w:val="24"/>
          <w:szCs w:val="24"/>
          <w:lang w:eastAsia="en-US"/>
        </w:rPr>
        <w:t>и</w:t>
      </w:r>
      <w:r w:rsidRPr="007D3542">
        <w:rPr>
          <w:spacing w:val="1"/>
          <w:sz w:val="24"/>
          <w:szCs w:val="24"/>
          <w:lang w:eastAsia="en-US"/>
        </w:rPr>
        <w:t>п</w:t>
      </w:r>
      <w:r w:rsidRPr="007D3542">
        <w:rPr>
          <w:spacing w:val="-2"/>
          <w:sz w:val="24"/>
          <w:szCs w:val="24"/>
          <w:lang w:eastAsia="en-US"/>
        </w:rPr>
        <w:t>л</w:t>
      </w:r>
      <w:r w:rsidRPr="007D3542">
        <w:rPr>
          <w:spacing w:val="1"/>
          <w:sz w:val="24"/>
          <w:szCs w:val="24"/>
          <w:lang w:eastAsia="en-US"/>
        </w:rPr>
        <w:t>ин</w:t>
      </w:r>
      <w:r w:rsidRPr="007D3542">
        <w:rPr>
          <w:sz w:val="24"/>
          <w:szCs w:val="24"/>
          <w:lang w:eastAsia="en-US"/>
        </w:rPr>
        <w:t>ы р</w:t>
      </w:r>
      <w:r w:rsidRPr="007D3542">
        <w:rPr>
          <w:spacing w:val="-1"/>
          <w:sz w:val="24"/>
          <w:szCs w:val="24"/>
          <w:lang w:eastAsia="en-US"/>
        </w:rPr>
        <w:t>а</w:t>
      </w:r>
      <w:r w:rsidRPr="007D3542">
        <w:rPr>
          <w:spacing w:val="1"/>
          <w:sz w:val="24"/>
          <w:szCs w:val="24"/>
          <w:lang w:eastAsia="en-US"/>
        </w:rPr>
        <w:t>з</w:t>
      </w:r>
      <w:r w:rsidRPr="007D3542">
        <w:rPr>
          <w:spacing w:val="-2"/>
          <w:sz w:val="24"/>
          <w:szCs w:val="24"/>
          <w:lang w:eastAsia="en-US"/>
        </w:rPr>
        <w:t>б</w:t>
      </w:r>
      <w:r w:rsidRPr="007D3542">
        <w:rPr>
          <w:spacing w:val="1"/>
          <w:sz w:val="24"/>
          <w:szCs w:val="24"/>
          <w:lang w:eastAsia="en-US"/>
        </w:rPr>
        <w:t>ит</w:t>
      </w:r>
      <w:r w:rsidRPr="007D3542">
        <w:rPr>
          <w:sz w:val="24"/>
          <w:szCs w:val="24"/>
          <w:lang w:eastAsia="en-US"/>
        </w:rPr>
        <w:t xml:space="preserve">о </w:t>
      </w:r>
      <w:r w:rsidRPr="007D3542">
        <w:rPr>
          <w:spacing w:val="1"/>
          <w:sz w:val="24"/>
          <w:szCs w:val="24"/>
          <w:lang w:eastAsia="en-US"/>
        </w:rPr>
        <w:t>н</w:t>
      </w:r>
      <w:r w:rsidRPr="007D3542">
        <w:rPr>
          <w:sz w:val="24"/>
          <w:szCs w:val="24"/>
          <w:lang w:eastAsia="en-US"/>
        </w:rPr>
        <w:t xml:space="preserve">а два </w:t>
      </w:r>
      <w:r w:rsidRPr="007D3542">
        <w:rPr>
          <w:spacing w:val="-1"/>
          <w:sz w:val="24"/>
          <w:szCs w:val="24"/>
          <w:lang w:eastAsia="en-US"/>
        </w:rPr>
        <w:t>м</w:t>
      </w:r>
      <w:r w:rsidRPr="007D3542">
        <w:rPr>
          <w:sz w:val="24"/>
          <w:szCs w:val="24"/>
          <w:lang w:eastAsia="en-US"/>
        </w:rPr>
        <w:t>о</w:t>
      </w:r>
      <w:r w:rsidRPr="007D3542">
        <w:rPr>
          <w:spacing w:val="3"/>
          <w:sz w:val="24"/>
          <w:szCs w:val="24"/>
          <w:lang w:eastAsia="en-US"/>
        </w:rPr>
        <w:t>д</w:t>
      </w:r>
      <w:r w:rsidRPr="007D3542">
        <w:rPr>
          <w:spacing w:val="-5"/>
          <w:sz w:val="24"/>
          <w:szCs w:val="24"/>
          <w:lang w:eastAsia="en-US"/>
        </w:rPr>
        <w:t>у</w:t>
      </w:r>
      <w:r w:rsidRPr="007D3542">
        <w:rPr>
          <w:sz w:val="24"/>
          <w:szCs w:val="24"/>
          <w:lang w:eastAsia="en-US"/>
        </w:rPr>
        <w:t>ля</w:t>
      </w:r>
      <w:r w:rsidRPr="007D3542">
        <w:rPr>
          <w:spacing w:val="-7"/>
          <w:sz w:val="24"/>
          <w:szCs w:val="24"/>
          <w:lang w:eastAsia="en-US"/>
        </w:rPr>
        <w:t>.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2.1 Тематический план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378"/>
        <w:gridCol w:w="1700"/>
        <w:gridCol w:w="1135"/>
      </w:tblGrid>
      <w:tr w:rsidR="007D3542" w:rsidRPr="007D3542" w:rsidTr="007D3542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№ </w:t>
            </w:r>
          </w:p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модуля, темы</w:t>
            </w:r>
          </w:p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7D3542">
              <w:rPr>
                <w:b/>
                <w:bCs/>
                <w:sz w:val="24"/>
                <w:szCs w:val="24"/>
              </w:rPr>
              <w:t>Трудоем</w:t>
            </w:r>
            <w:proofErr w:type="spellEnd"/>
            <w:r w:rsidRPr="007D3542">
              <w:rPr>
                <w:b/>
                <w:bCs/>
                <w:sz w:val="24"/>
                <w:szCs w:val="24"/>
              </w:rPr>
              <w:t>-кость</w:t>
            </w:r>
            <w:proofErr w:type="gramEnd"/>
            <w:r w:rsidRPr="007D3542">
              <w:rPr>
                <w:b/>
                <w:bCs/>
                <w:sz w:val="24"/>
                <w:szCs w:val="24"/>
              </w:rPr>
              <w:t xml:space="preserve"> в кредитах</w:t>
            </w:r>
          </w:p>
        </w:tc>
      </w:tr>
      <w:tr w:rsidR="007D3542" w:rsidRPr="007D3542" w:rsidTr="007D354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</w:tr>
      <w:tr w:rsidR="007D3542" w:rsidRPr="007D3542" w:rsidTr="007D3542">
        <w:trPr>
          <w:trHeight w:hRule="exact" w:val="621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Модуль 1 «Математическая обработка статистических данных и методология</w:t>
            </w:r>
            <w:r w:rsidR="00B8653A">
              <w:rPr>
                <w:b/>
                <w:sz w:val="24"/>
                <w:szCs w:val="24"/>
              </w:rPr>
              <w:t xml:space="preserve"> моделирования и  </w:t>
            </w:r>
            <w:r w:rsidRPr="007D3542">
              <w:rPr>
                <w:b/>
                <w:sz w:val="24"/>
                <w:szCs w:val="24"/>
              </w:rPr>
              <w:t>прогнозирования»</w:t>
            </w:r>
          </w:p>
        </w:tc>
      </w:tr>
      <w:tr w:rsidR="007D3542" w:rsidRPr="007D3542" w:rsidTr="007D3542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D3542" w:rsidRPr="007D3542" w:rsidTr="007D3542">
        <w:trPr>
          <w:trHeight w:hRule="exact" w:val="8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 Тема 1 Типы экономических данных. Роль информации и данных в принятии управленческих решений. Предварительный анализ данных.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8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 Тема 2 Методы представления  данных. Графические формы представления данных. Размерность числовых данных. Числовые характеристики данных.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</w:tr>
      <w:tr w:rsidR="007D3542" w:rsidRPr="007D3542" w:rsidTr="00BC6D82">
        <w:trPr>
          <w:trHeight w:hRule="exact" w:val="92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num" w:pos="-4219"/>
              </w:tabs>
              <w:ind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 Тема 3 </w:t>
            </w:r>
            <w:r w:rsidRPr="007D3542">
              <w:rPr>
                <w:color w:val="000000"/>
                <w:sz w:val="24"/>
                <w:szCs w:val="24"/>
              </w:rPr>
              <w:t>Понятие временного ряда. Компоненты временного ряда</w:t>
            </w:r>
            <w:r w:rsidR="00BC6D82">
              <w:rPr>
                <w:color w:val="000000"/>
                <w:sz w:val="24"/>
                <w:szCs w:val="24"/>
              </w:rPr>
              <w:t xml:space="preserve">: </w:t>
            </w:r>
            <w:r w:rsidRPr="007D3542">
              <w:rPr>
                <w:color w:val="000000"/>
                <w:sz w:val="24"/>
                <w:szCs w:val="24"/>
              </w:rPr>
              <w:t>трендовая, циклическая, случайная.</w:t>
            </w:r>
            <w:r w:rsidR="00BC6D82">
              <w:rPr>
                <w:color w:val="000000"/>
                <w:sz w:val="24"/>
                <w:szCs w:val="24"/>
              </w:rPr>
              <w:t xml:space="preserve"> Понятие и построение уравнений регрессии.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 Тема 4 </w:t>
            </w:r>
            <w:r w:rsidRPr="007D3542">
              <w:rPr>
                <w:color w:val="000000"/>
                <w:sz w:val="24"/>
                <w:szCs w:val="24"/>
              </w:rPr>
              <w:t>Прогнозирование путем построения моделей временных рядов.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9D0FA2" w:rsidRDefault="00527C36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7D3542" w:rsidRPr="007D3542" w:rsidTr="007D3542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1. Графические методы представления данных. Построение диаграмм.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8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Тема 2. Вычисление статистических характеристик числовых рядов с помощью функций MS </w:t>
            </w:r>
            <w:proofErr w:type="spellStart"/>
            <w:r w:rsidRPr="007D3542">
              <w:rPr>
                <w:sz w:val="24"/>
                <w:szCs w:val="24"/>
              </w:rPr>
              <w:t>Excel</w:t>
            </w:r>
            <w:proofErr w:type="spellEnd"/>
            <w:r w:rsidRPr="007D3542">
              <w:rPr>
                <w:sz w:val="24"/>
                <w:szCs w:val="24"/>
              </w:rPr>
              <w:t xml:space="preserve"> и Пакета анализа.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Тема 3. Построение парной модели данных, оценка ее надежности и прогноз.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6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4. Построение множественной модели данных, оценка ее надежности и прогноз. Факторный анализ 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9D0FA2" w:rsidRDefault="00527C36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F20B47">
              <w:rPr>
                <w:b/>
                <w:sz w:val="24"/>
                <w:szCs w:val="24"/>
              </w:rPr>
              <w:t>,5</w:t>
            </w:r>
          </w:p>
        </w:tc>
      </w:tr>
      <w:tr w:rsidR="007D3542" w:rsidRPr="007D3542" w:rsidTr="007D3542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7D3542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D3542" w:rsidRPr="007D3542" w:rsidTr="007D3542">
        <w:trPr>
          <w:trHeight w:hRule="exact" w:val="3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num" w:pos="720"/>
              </w:tabs>
              <w:ind w:firstLine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Тема 1.</w:t>
            </w:r>
            <w:r w:rsidRPr="007D3542">
              <w:rPr>
                <w:sz w:val="24"/>
                <w:szCs w:val="24"/>
              </w:rPr>
              <w:t xml:space="preserve"> Числовые характеристики данных.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2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num" w:pos="720"/>
              </w:tabs>
              <w:ind w:firstLine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Тема 2.</w:t>
            </w:r>
            <w:r w:rsidRPr="007D3542">
              <w:rPr>
                <w:sz w:val="24"/>
                <w:szCs w:val="24"/>
              </w:rPr>
              <w:t xml:space="preserve"> Дисперсионный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FF0000"/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firstLine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3. Модели парной регрессии.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150DF4">
              <w:rPr>
                <w:color w:val="000000" w:themeColor="text1"/>
                <w:sz w:val="24"/>
                <w:szCs w:val="24"/>
              </w:rPr>
              <w:t>1,3</w:t>
            </w:r>
          </w:p>
        </w:tc>
      </w:tr>
      <w:tr w:rsidR="007D3542" w:rsidRPr="007D3542" w:rsidTr="007D3542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7D3542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7D3542">
              <w:rPr>
                <w:b/>
                <w:sz w:val="24"/>
                <w:szCs w:val="24"/>
              </w:rPr>
              <w:t xml:space="preserve"> </w:t>
            </w:r>
            <w:r w:rsidRPr="007D3542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D3542" w:rsidRPr="007D3542" w:rsidTr="007D3542">
        <w:trPr>
          <w:trHeight w:hRule="exact" w:val="55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1. Характеристика статистических данных в экономике.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3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7D3542">
              <w:rPr>
                <w:sz w:val="24"/>
                <w:szCs w:val="24"/>
                <w:lang w:val="kk-KZ"/>
              </w:rPr>
              <w:t>Тема 2. Статистические оценки. Доверительные области.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3. Корреляционный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1,3</w:t>
            </w:r>
          </w:p>
        </w:tc>
      </w:tr>
      <w:tr w:rsidR="007D3542" w:rsidRPr="007D3542" w:rsidTr="007D3542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4. Выделение тренда временного ряда.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7D3542">
        <w:trPr>
          <w:trHeight w:hRule="exact" w:val="2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5. Экспоненциальное сглаживание.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150DF4" w:rsidP="007D3542">
            <w:pPr>
              <w:jc w:val="center"/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7D3542">
        <w:trPr>
          <w:trHeight w:hRule="exact" w:val="6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6. Примеры динамических моделей с распределенными лагами.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7D3542">
        <w:trPr>
          <w:trHeight w:hRule="exact" w:val="2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7D3542">
              <w:rPr>
                <w:sz w:val="24"/>
                <w:szCs w:val="24"/>
                <w:lang w:val="kk-KZ"/>
              </w:rPr>
              <w:t>Тема 7. Определение порядков авторегрессионной модели.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7D3542">
        <w:trPr>
          <w:trHeight w:hRule="exact" w:val="2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7D3542">
              <w:rPr>
                <w:sz w:val="24"/>
                <w:szCs w:val="24"/>
                <w:lang w:val="kk-KZ"/>
              </w:rPr>
              <w:t>Тема 8. Построение доверительных интвервалов прогноза.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150DF4" w:rsidRDefault="00150DF4" w:rsidP="007D3542">
            <w:pPr>
              <w:jc w:val="center"/>
              <w:rPr>
                <w:sz w:val="24"/>
                <w:szCs w:val="24"/>
              </w:rPr>
            </w:pPr>
            <w:r w:rsidRPr="00150DF4">
              <w:rPr>
                <w:sz w:val="24"/>
                <w:szCs w:val="24"/>
              </w:rPr>
              <w:t>1,2,3,6,7</w:t>
            </w:r>
          </w:p>
        </w:tc>
      </w:tr>
      <w:tr w:rsidR="007D3542" w:rsidRPr="00527C36" w:rsidTr="007D354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527C36" w:rsidRDefault="007D3542" w:rsidP="007D3542">
            <w:pPr>
              <w:tabs>
                <w:tab w:val="left" w:pos="46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7D3542" w:rsidP="007D3542">
            <w:pPr>
              <w:tabs>
                <w:tab w:val="left" w:pos="465"/>
              </w:tabs>
              <w:ind w:firstLine="283"/>
              <w:rPr>
                <w:b/>
                <w:sz w:val="24"/>
                <w:szCs w:val="24"/>
              </w:rPr>
            </w:pPr>
            <w:r w:rsidRPr="00527C36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527C36" w:rsidRDefault="007D3542" w:rsidP="007D354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527C36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527C36">
              <w:rPr>
                <w:b/>
                <w:sz w:val="24"/>
                <w:szCs w:val="24"/>
              </w:rPr>
              <w:t>2</w:t>
            </w:r>
            <w:r w:rsidR="00F20B47">
              <w:rPr>
                <w:b/>
                <w:sz w:val="24"/>
                <w:szCs w:val="24"/>
              </w:rPr>
              <w:t>,5</w:t>
            </w:r>
          </w:p>
        </w:tc>
      </w:tr>
      <w:tr w:rsidR="007D3542" w:rsidRPr="007D3542" w:rsidTr="007D3542">
        <w:trPr>
          <w:trHeight w:hRule="exact" w:val="319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Модуль 2 «Анализ многомерных данных»</w:t>
            </w:r>
          </w:p>
        </w:tc>
      </w:tr>
      <w:tr w:rsidR="007D3542" w:rsidRPr="007D3542" w:rsidTr="007D354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D3542" w:rsidRPr="007D3542" w:rsidTr="007D3542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 xml:space="preserve">Тема 1 </w:t>
            </w:r>
            <w:proofErr w:type="gramStart"/>
            <w:r w:rsidRPr="007D3542">
              <w:rPr>
                <w:color w:val="000000"/>
                <w:sz w:val="24"/>
                <w:szCs w:val="24"/>
              </w:rPr>
              <w:t>Многомерное</w:t>
            </w:r>
            <w:proofErr w:type="gramEnd"/>
            <w:r w:rsidRPr="007D3542">
              <w:rPr>
                <w:color w:val="000000"/>
                <w:sz w:val="24"/>
                <w:szCs w:val="24"/>
              </w:rPr>
              <w:t xml:space="preserve"> шкалирование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Тема 2 Факторный анализ и компонентный анализ.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3 К</w:t>
            </w:r>
            <w:r w:rsidR="00BC6D82">
              <w:rPr>
                <w:color w:val="000000"/>
                <w:sz w:val="24"/>
                <w:szCs w:val="24"/>
                <w:lang w:val="kk-KZ"/>
              </w:rPr>
              <w:t>л</w:t>
            </w:r>
            <w:r w:rsidRPr="007D3542">
              <w:rPr>
                <w:color w:val="000000"/>
                <w:sz w:val="24"/>
                <w:szCs w:val="24"/>
                <w:lang w:val="kk-KZ"/>
              </w:rPr>
              <w:t>астерный апнализ.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num" w:pos="-3794"/>
              </w:tabs>
              <w:ind w:left="141" w:righ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4 Дискриминантный анализ.</w:t>
            </w:r>
          </w:p>
          <w:p w:rsidR="007D3542" w:rsidRPr="007D3542" w:rsidRDefault="007D3542" w:rsidP="007D3542">
            <w:pPr>
              <w:tabs>
                <w:tab w:val="num" w:pos="-3794"/>
              </w:tabs>
              <w:ind w:left="141" w:right="141" w:firstLine="567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5 Экспертные методы получения информации.</w:t>
            </w:r>
          </w:p>
          <w:p w:rsidR="007D3542" w:rsidRPr="007D3542" w:rsidRDefault="007D3542" w:rsidP="007D3542">
            <w:pPr>
              <w:ind w:left="141" w:righ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sz w:val="24"/>
                <w:szCs w:val="24"/>
              </w:rPr>
              <w:t>Сущность метода. Этапы экспертизы. Оценка качества эксперта. Методы опроса. Бинарный метод ранжирования факторов. Оценка согласованности мнений экспертов.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 w:right="141"/>
              <w:jc w:val="both"/>
              <w:rPr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Тема 6 </w:t>
            </w:r>
            <w:r w:rsidRPr="007D3542">
              <w:rPr>
                <w:sz w:val="24"/>
                <w:szCs w:val="24"/>
              </w:rPr>
              <w:t>Имитационное моделирование.</w:t>
            </w:r>
          </w:p>
          <w:p w:rsidR="007D3542" w:rsidRPr="007D3542" w:rsidRDefault="007D3542" w:rsidP="007D3542">
            <w:pPr>
              <w:tabs>
                <w:tab w:val="center" w:pos="4535"/>
              </w:tabs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Сущность и области применения имитационного моделирования. Законы распределения случайной величины. Метод Монте-Карло. Случайные числа и методы их получения. Этапы имитационного моделирования. Имитационное моделирование системы управления запасами товарно-материальных ценностей.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F20B47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7D3542" w:rsidRPr="007D3542" w:rsidTr="007D35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 xml:space="preserve">Тема 1 </w:t>
            </w:r>
            <w:r w:rsidRPr="007D3542">
              <w:rPr>
                <w:sz w:val="24"/>
                <w:szCs w:val="24"/>
              </w:rPr>
              <w:t xml:space="preserve">Моделирование временных рядов.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3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 xml:space="preserve">Тема 2 </w:t>
            </w:r>
            <w:r w:rsidRPr="007D3542">
              <w:rPr>
                <w:sz w:val="24"/>
                <w:szCs w:val="24"/>
              </w:rPr>
              <w:t>Обработка экспертных оценок.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Тема 3 </w:t>
            </w:r>
            <w:r w:rsidRPr="007D3542">
              <w:rPr>
                <w:sz w:val="24"/>
                <w:szCs w:val="24"/>
              </w:rPr>
              <w:t>Кластерный анализ.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Тема 4 </w:t>
            </w:r>
            <w:r w:rsidRPr="007D3542">
              <w:rPr>
                <w:sz w:val="24"/>
                <w:szCs w:val="24"/>
              </w:rPr>
              <w:t>Имитационное моделирование.</w:t>
            </w: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F20B47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7D3542" w:rsidRPr="007D3542" w:rsidTr="007D35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7D3542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D3542" w:rsidRPr="007D3542" w:rsidTr="007D35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 xml:space="preserve">Тема 1 </w:t>
            </w:r>
            <w:r w:rsidRPr="007D3542">
              <w:rPr>
                <w:sz w:val="24"/>
                <w:szCs w:val="24"/>
              </w:rPr>
              <w:t>Модели множественной регрессии.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ind w:firstLine="142"/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1,3</w:t>
            </w:r>
          </w:p>
        </w:tc>
      </w:tr>
      <w:tr w:rsidR="007D3542" w:rsidRPr="007D3542" w:rsidTr="007D3542">
        <w:trPr>
          <w:trHeight w:hRule="exact" w:val="3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Тема 2 </w:t>
            </w:r>
            <w:r w:rsidRPr="007D3542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1,3</w:t>
            </w:r>
          </w:p>
        </w:tc>
      </w:tr>
      <w:tr w:rsidR="007D3542" w:rsidRPr="007D3542" w:rsidTr="007D3542">
        <w:trPr>
          <w:trHeight w:hRule="exact" w:val="3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ind w:lef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3 Анализ временных рядов.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7D3542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7D3542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7D3542">
              <w:rPr>
                <w:b/>
                <w:sz w:val="24"/>
                <w:szCs w:val="24"/>
              </w:rPr>
              <w:t xml:space="preserve"> </w:t>
            </w:r>
            <w:r w:rsidRPr="007D3542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D3542" w:rsidRPr="007D3542" w:rsidTr="007D3542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1 Дисперсионный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2 Прогнозирование в экономике.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150DF4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1,2,3,6,7</w:t>
            </w:r>
          </w:p>
        </w:tc>
      </w:tr>
      <w:tr w:rsidR="007D3542" w:rsidRPr="007D3542" w:rsidTr="007D354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 xml:space="preserve">Тема 3 </w:t>
            </w:r>
            <w:proofErr w:type="gramStart"/>
            <w:r w:rsidRPr="007D3542">
              <w:rPr>
                <w:sz w:val="24"/>
                <w:szCs w:val="24"/>
              </w:rPr>
              <w:t>Многомерное</w:t>
            </w:r>
            <w:proofErr w:type="gramEnd"/>
            <w:r w:rsidRPr="007D3542">
              <w:rPr>
                <w:sz w:val="24"/>
                <w:szCs w:val="24"/>
              </w:rPr>
              <w:t xml:space="preserve"> шкалирование.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4 Факторный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5 Метод главных компонент.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6 Методы кластерного анализа.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7 Дискриминантный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3542" w:rsidRPr="00EF2BDA" w:rsidRDefault="00EF2BDA" w:rsidP="007D3542">
            <w:pPr>
              <w:jc w:val="center"/>
              <w:rPr>
                <w:sz w:val="24"/>
                <w:szCs w:val="24"/>
              </w:rPr>
            </w:pPr>
            <w:r w:rsidRPr="00EF2BDA">
              <w:rPr>
                <w:sz w:val="24"/>
                <w:szCs w:val="24"/>
              </w:rPr>
              <w:t>1</w:t>
            </w:r>
          </w:p>
        </w:tc>
      </w:tr>
      <w:tr w:rsidR="007D3542" w:rsidRPr="007D3542" w:rsidTr="007D354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527C36" w:rsidRDefault="00F20B47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2,5</w:t>
            </w:r>
          </w:p>
        </w:tc>
      </w:tr>
      <w:tr w:rsidR="007D3542" w:rsidRPr="007D3542" w:rsidTr="007D354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BC6D82" w:rsidP="007D354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Итого кредитов по дисциплине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3542" w:rsidRPr="007D3542" w:rsidRDefault="007D3542" w:rsidP="007D354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3542" w:rsidRPr="007D3542" w:rsidRDefault="00BC6D82" w:rsidP="007D35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</w:tbl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  <w:vertAlign w:val="superscript"/>
        </w:rPr>
      </w:pPr>
      <w:r w:rsidRPr="007D3542">
        <w:rPr>
          <w:b/>
          <w:sz w:val="24"/>
          <w:szCs w:val="24"/>
        </w:rPr>
        <w:t>2.2 Задания для самостоятельной работы (СРОП, СРО)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b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3402"/>
        <w:gridCol w:w="1418"/>
        <w:gridCol w:w="1417"/>
        <w:gridCol w:w="1134"/>
      </w:tblGrid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Продолж-сть выполнения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7D3542" w:rsidRPr="007D3542" w:rsidTr="007D3542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СРОП</w:t>
            </w:r>
          </w:p>
        </w:tc>
      </w:tr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 xml:space="preserve">Тема 1 </w:t>
            </w:r>
            <w:r w:rsidRPr="007D3542">
              <w:rPr>
                <w:sz w:val="24"/>
                <w:szCs w:val="24"/>
              </w:rPr>
              <w:t>Числовые характеристики данных.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 xml:space="preserve">Целью СРОП является приобретение навыков первичной обработки статистических данных и расчет </w:t>
            </w:r>
            <w:r w:rsidRPr="007D3542">
              <w:rPr>
                <w:sz w:val="22"/>
                <w:szCs w:val="22"/>
              </w:rPr>
              <w:lastRenderedPageBreak/>
              <w:t>следующих числовых характеристик вариационных рядов: все виды аналитических и структурных средних и их доверительных интервалов, показатели вариации, выявление связи вариационных рядов и расчет показателей тесноты связи.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  <w:lang w:val="en-US"/>
              </w:rPr>
              <w:lastRenderedPageBreak/>
              <w:t xml:space="preserve">3 </w:t>
            </w:r>
            <w:r w:rsidRPr="007D3542">
              <w:rPr>
                <w:sz w:val="22"/>
                <w:szCs w:val="22"/>
              </w:rPr>
              <w:t>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3 неделя</w:t>
            </w:r>
          </w:p>
        </w:tc>
      </w:tr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lastRenderedPageBreak/>
              <w:t xml:space="preserve">Тема 2 </w:t>
            </w:r>
            <w:r w:rsidRPr="007D3542">
              <w:rPr>
                <w:sz w:val="24"/>
                <w:szCs w:val="24"/>
              </w:rPr>
              <w:t>Дисперсионный анализ.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задания является приобретение навыков формирования дискретных и интервальных вариационных рядов, оценка степени схожести вариационных рядов,  дисперсионного анализа вариационных рядов и его применения для выявления наличия зависимости между переменными величинами.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5 неделя</w:t>
            </w:r>
          </w:p>
        </w:tc>
      </w:tr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tabs>
                <w:tab w:val="center" w:pos="4535"/>
              </w:tabs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Тема 3 Модели парной регрессии.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СРОП является приобретение навыков выражения зависимости социально-экономических показателей в виде однофакторной функц</w:t>
            </w:r>
            <w:proofErr w:type="gramStart"/>
            <w:r w:rsidRPr="007D3542">
              <w:rPr>
                <w:sz w:val="24"/>
                <w:szCs w:val="24"/>
              </w:rPr>
              <w:t>ии и ее</w:t>
            </w:r>
            <w:proofErr w:type="gramEnd"/>
            <w:r w:rsidRPr="007D3542">
              <w:rPr>
                <w:sz w:val="24"/>
                <w:szCs w:val="24"/>
              </w:rPr>
              <w:t xml:space="preserve"> применения для прогноза.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 неделя</w:t>
            </w:r>
          </w:p>
        </w:tc>
      </w:tr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 xml:space="preserve">Тема 4 </w:t>
            </w:r>
            <w:r w:rsidRPr="007D3542">
              <w:rPr>
                <w:sz w:val="24"/>
                <w:szCs w:val="24"/>
              </w:rPr>
              <w:t>Модели множественной регрессии.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СРОП является приобретение навыков выражения зависимости в виде многофакторной функции, а также применение многофакторных моделей для анализа влияния факторов на результирующий социально-экономический показатель.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3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 неделя</w:t>
            </w:r>
          </w:p>
        </w:tc>
      </w:tr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 xml:space="preserve">Тема 5 </w:t>
            </w:r>
            <w:r w:rsidRPr="007D3542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Проведение факторного анализа с помощью многофакторной экономико-математической модели данных, ранжирование факторов по степени влияния на результирующий показатель.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12 неделя</w:t>
            </w:r>
          </w:p>
        </w:tc>
      </w:tr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42" w:rsidRPr="007D3542" w:rsidRDefault="007D3542" w:rsidP="007D3542">
            <w:pPr>
              <w:rPr>
                <w:color w:val="000000"/>
                <w:sz w:val="24"/>
                <w:szCs w:val="24"/>
                <w:lang w:val="kk-KZ"/>
              </w:rPr>
            </w:pPr>
            <w:r w:rsidRPr="007D3542">
              <w:rPr>
                <w:color w:val="000000"/>
                <w:sz w:val="24"/>
                <w:szCs w:val="24"/>
                <w:lang w:val="kk-KZ"/>
              </w:rPr>
              <w:t>Тема 6 Анализ временных рядов.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Приобретение навыков выявления тенденции во временном ряду социально-</w:t>
            </w:r>
            <w:r w:rsidRPr="007D3542">
              <w:rPr>
                <w:sz w:val="24"/>
                <w:szCs w:val="24"/>
              </w:rPr>
              <w:lastRenderedPageBreak/>
              <w:t>экономического показателя с помощью автокорреляционного анализа, построение трендов и оценка надежности, построение прогнозов методов экстраполяции тренда, построение прогноза методом Брауна.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lastRenderedPageBreak/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14 неделя</w:t>
            </w:r>
          </w:p>
        </w:tc>
      </w:tr>
      <w:tr w:rsidR="007D3542" w:rsidRPr="007D3542" w:rsidTr="007D3542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lastRenderedPageBreak/>
              <w:t>СРО</w:t>
            </w:r>
          </w:p>
        </w:tc>
      </w:tr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Математическая обработка статистических данных и методология прогнозирования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СРО является более углубленное самостоятельное изучение тем первого модуля. Контрольная работа в виде ответа на теоретические вопросы и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8 недель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8 неделя</w:t>
            </w:r>
          </w:p>
        </w:tc>
      </w:tr>
      <w:tr w:rsidR="007D3542" w:rsidRPr="007D3542" w:rsidTr="007D354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Анализ многомерных данных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both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Целью СРО является более углубленное самостоятельное изучение тем второго модуля. Контрольная работа в виде ответа на теоретические вопросы и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7 недель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15 неделя</w:t>
            </w:r>
          </w:p>
        </w:tc>
      </w:tr>
    </w:tbl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numPr>
          <w:ilvl w:val="1"/>
          <w:numId w:val="1"/>
        </w:numPr>
        <w:tabs>
          <w:tab w:val="left" w:pos="142"/>
          <w:tab w:val="left" w:pos="426"/>
        </w:tabs>
        <w:autoSpaceDE w:val="0"/>
        <w:autoSpaceDN w:val="0"/>
        <w:adjustRightInd w:val="0"/>
        <w:ind w:left="0" w:firstLine="0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График выполнения и сдачи заданий по дисциплине</w:t>
      </w:r>
    </w:p>
    <w:p w:rsidR="007D3542" w:rsidRPr="007D3542" w:rsidRDefault="007D3542" w:rsidP="007D3542">
      <w:pPr>
        <w:autoSpaceDE w:val="0"/>
        <w:autoSpaceDN w:val="0"/>
        <w:adjustRightInd w:val="0"/>
        <w:ind w:left="567"/>
        <w:jc w:val="center"/>
        <w:rPr>
          <w:b/>
          <w:sz w:val="24"/>
          <w:szCs w:val="24"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42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632"/>
        <w:gridCol w:w="644"/>
        <w:gridCol w:w="567"/>
        <w:gridCol w:w="641"/>
      </w:tblGrid>
      <w:tr w:rsidR="007D3542" w:rsidRPr="007D3542" w:rsidTr="007D3542">
        <w:trPr>
          <w:cantSplit/>
          <w:trHeight w:val="529"/>
        </w:trPr>
        <w:tc>
          <w:tcPr>
            <w:tcW w:w="1951" w:type="dxa"/>
            <w:vMerge w:val="restart"/>
            <w:vAlign w:val="center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D3542">
              <w:rPr>
                <w:b/>
                <w:color w:val="000000"/>
                <w:sz w:val="24"/>
                <w:szCs w:val="24"/>
              </w:rPr>
              <w:t>Вид контроля/задания</w:t>
            </w:r>
          </w:p>
        </w:tc>
        <w:tc>
          <w:tcPr>
            <w:tcW w:w="8579" w:type="dxa"/>
            <w:gridSpan w:val="15"/>
            <w:vAlign w:val="center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D3542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D3542" w:rsidRPr="007D3542" w:rsidTr="007D3542">
        <w:trPr>
          <w:cantSplit/>
          <w:trHeight w:val="343"/>
        </w:trPr>
        <w:tc>
          <w:tcPr>
            <w:tcW w:w="1951" w:type="dxa"/>
            <w:vMerge/>
          </w:tcPr>
          <w:p w:rsidR="007D3542" w:rsidRPr="007D3542" w:rsidRDefault="007D3542" w:rsidP="007D3542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632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644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567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7D3542" w:rsidRPr="007D3542" w:rsidRDefault="007D3542" w:rsidP="007D354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7D3542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7D3542" w:rsidRPr="007D3542" w:rsidTr="007D3542">
        <w:trPr>
          <w:trHeight w:val="423"/>
        </w:trPr>
        <w:tc>
          <w:tcPr>
            <w:tcW w:w="1951" w:type="dxa"/>
          </w:tcPr>
          <w:p w:rsidR="007D3542" w:rsidRPr="007D3542" w:rsidRDefault="007D3542" w:rsidP="007D3542">
            <w:pPr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Защита лабораторных работ</w:t>
            </w:r>
          </w:p>
        </w:tc>
        <w:tc>
          <w:tcPr>
            <w:tcW w:w="425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632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4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1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</w:tr>
      <w:tr w:rsidR="007D3542" w:rsidRPr="007D3542" w:rsidTr="007D3542">
        <w:trPr>
          <w:trHeight w:val="459"/>
        </w:trPr>
        <w:tc>
          <w:tcPr>
            <w:tcW w:w="1951" w:type="dxa"/>
          </w:tcPr>
          <w:p w:rsidR="007D3542" w:rsidRPr="007D3542" w:rsidRDefault="007D3542" w:rsidP="007D3542">
            <w:pPr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Выполнение заданий СРОП</w:t>
            </w:r>
          </w:p>
        </w:tc>
        <w:tc>
          <w:tcPr>
            <w:tcW w:w="425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32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644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641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</w:tr>
      <w:tr w:rsidR="007D3542" w:rsidRPr="007D3542" w:rsidTr="007D3542">
        <w:trPr>
          <w:trHeight w:val="459"/>
        </w:trPr>
        <w:tc>
          <w:tcPr>
            <w:tcW w:w="1951" w:type="dxa"/>
          </w:tcPr>
          <w:p w:rsidR="007D3542" w:rsidRPr="007D3542" w:rsidRDefault="007D3542" w:rsidP="007D3542">
            <w:pPr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Контрольная работа по темам СРО</w:t>
            </w:r>
          </w:p>
        </w:tc>
        <w:tc>
          <w:tcPr>
            <w:tcW w:w="425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32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4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1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</w:tr>
      <w:tr w:rsidR="007D3542" w:rsidRPr="007D3542" w:rsidTr="007D3542">
        <w:trPr>
          <w:trHeight w:val="459"/>
        </w:trPr>
        <w:tc>
          <w:tcPr>
            <w:tcW w:w="1951" w:type="dxa"/>
          </w:tcPr>
          <w:p w:rsidR="007D3542" w:rsidRPr="007D3542" w:rsidRDefault="007D3542" w:rsidP="007D3542">
            <w:pPr>
              <w:jc w:val="both"/>
              <w:rPr>
                <w:color w:val="000000"/>
                <w:sz w:val="24"/>
                <w:szCs w:val="24"/>
              </w:rPr>
            </w:pPr>
            <w:r w:rsidRPr="007D3542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425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32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4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1" w:type="dxa"/>
            <w:vAlign w:val="center"/>
          </w:tcPr>
          <w:p w:rsidR="007D3542" w:rsidRPr="007D3542" w:rsidRDefault="007D3542" w:rsidP="007D3542">
            <w:pPr>
              <w:jc w:val="center"/>
              <w:rPr>
                <w:color w:val="000000"/>
                <w:sz w:val="20"/>
              </w:rPr>
            </w:pPr>
            <w:r w:rsidRPr="007D3542">
              <w:rPr>
                <w:color w:val="000000"/>
                <w:sz w:val="20"/>
              </w:rPr>
              <w:t>100</w:t>
            </w:r>
          </w:p>
        </w:tc>
      </w:tr>
    </w:tbl>
    <w:p w:rsidR="007D3542" w:rsidRPr="007D3542" w:rsidRDefault="007D3542" w:rsidP="007D3542">
      <w:pPr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7D3542" w:rsidRPr="007D3542" w:rsidRDefault="007D3542" w:rsidP="007D3542">
      <w:pPr>
        <w:ind w:firstLine="540"/>
        <w:jc w:val="both"/>
        <w:rPr>
          <w:bCs/>
          <w:sz w:val="24"/>
          <w:szCs w:val="24"/>
        </w:rPr>
      </w:pPr>
      <w:r w:rsidRPr="007D3542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7D3542" w:rsidRPr="007D3542" w:rsidRDefault="007D3542" w:rsidP="007D3542">
      <w:pPr>
        <w:ind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После проведения всех видов текущего и рубежного контроля выводится соответствующая оценка текущей успеваемости обучающихся (среднее арифметическое оценок текущего и рубежных контролей). </w:t>
      </w: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D3542" w:rsidRPr="007D3542" w:rsidRDefault="007D3542" w:rsidP="007D3542">
      <w:pPr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ind w:left="0" w:firstLine="0"/>
        <w:jc w:val="center"/>
        <w:rPr>
          <w:sz w:val="24"/>
          <w:szCs w:val="24"/>
        </w:rPr>
      </w:pPr>
      <w:r w:rsidRPr="007D3542">
        <w:rPr>
          <w:sz w:val="24"/>
          <w:szCs w:val="24"/>
        </w:rPr>
        <w:t>СПИСОК РЕКОМЕНДУЕМОЙ ЛИТЕРАТУРЫ</w:t>
      </w: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7D3542" w:rsidRPr="007D3542" w:rsidRDefault="007D3542" w:rsidP="00A15B30">
      <w:pPr>
        <w:numPr>
          <w:ilvl w:val="0"/>
          <w:numId w:val="16"/>
        </w:numPr>
        <w:tabs>
          <w:tab w:val="clear" w:pos="720"/>
          <w:tab w:val="left" w:pos="709"/>
          <w:tab w:val="num" w:pos="993"/>
        </w:tabs>
        <w:overflowPunct w:val="0"/>
        <w:autoSpaceDE w:val="0"/>
        <w:autoSpaceDN w:val="0"/>
        <w:adjustRightInd w:val="0"/>
        <w:ind w:left="0" w:firstLine="360"/>
        <w:jc w:val="both"/>
        <w:textAlignment w:val="baseline"/>
        <w:rPr>
          <w:sz w:val="24"/>
          <w:szCs w:val="24"/>
        </w:rPr>
      </w:pPr>
      <w:r w:rsidRPr="007D3542">
        <w:rPr>
          <w:sz w:val="24"/>
          <w:szCs w:val="24"/>
        </w:rPr>
        <w:t>Анализ данных</w:t>
      </w:r>
      <w:r w:rsidR="00DB71FE">
        <w:rPr>
          <w:sz w:val="24"/>
          <w:szCs w:val="24"/>
        </w:rPr>
        <w:t xml:space="preserve">: учебник для </w:t>
      </w:r>
      <w:proofErr w:type="gramStart"/>
      <w:r w:rsidR="00DB71FE">
        <w:rPr>
          <w:sz w:val="24"/>
          <w:szCs w:val="24"/>
        </w:rPr>
        <w:t>академического</w:t>
      </w:r>
      <w:proofErr w:type="gramEnd"/>
      <w:r w:rsidR="00DB71FE">
        <w:rPr>
          <w:sz w:val="24"/>
          <w:szCs w:val="24"/>
        </w:rPr>
        <w:t xml:space="preserve"> бакалавриата</w:t>
      </w:r>
      <w:r w:rsidRPr="007D3542">
        <w:rPr>
          <w:sz w:val="24"/>
          <w:szCs w:val="24"/>
        </w:rPr>
        <w:t xml:space="preserve"> / под ред. В.С. </w:t>
      </w:r>
      <w:proofErr w:type="spellStart"/>
      <w:r w:rsidRPr="007D3542">
        <w:rPr>
          <w:sz w:val="24"/>
          <w:szCs w:val="24"/>
        </w:rPr>
        <w:t>Мхитаряна</w:t>
      </w:r>
      <w:proofErr w:type="spellEnd"/>
      <w:r w:rsidRPr="007D3542">
        <w:rPr>
          <w:sz w:val="24"/>
          <w:szCs w:val="24"/>
        </w:rPr>
        <w:t xml:space="preserve">. – М.: </w:t>
      </w:r>
      <w:proofErr w:type="spellStart"/>
      <w:r w:rsidRPr="007D3542">
        <w:rPr>
          <w:sz w:val="24"/>
          <w:szCs w:val="24"/>
        </w:rPr>
        <w:t>Юрайт</w:t>
      </w:r>
      <w:proofErr w:type="spellEnd"/>
      <w:r w:rsidRPr="007D3542">
        <w:rPr>
          <w:sz w:val="24"/>
          <w:szCs w:val="24"/>
        </w:rPr>
        <w:t>, 2018.</w:t>
      </w:r>
    </w:p>
    <w:p w:rsidR="007D3542" w:rsidRPr="007D3542" w:rsidRDefault="007D3542" w:rsidP="00A15B30">
      <w:pPr>
        <w:numPr>
          <w:ilvl w:val="0"/>
          <w:numId w:val="16"/>
        </w:numPr>
        <w:tabs>
          <w:tab w:val="clear" w:pos="720"/>
          <w:tab w:val="left" w:pos="709"/>
          <w:tab w:val="num" w:pos="993"/>
        </w:tabs>
        <w:overflowPunct w:val="0"/>
        <w:autoSpaceDE w:val="0"/>
        <w:autoSpaceDN w:val="0"/>
        <w:adjustRightInd w:val="0"/>
        <w:ind w:left="0" w:firstLine="360"/>
        <w:jc w:val="both"/>
        <w:textAlignment w:val="baseline"/>
        <w:rPr>
          <w:sz w:val="24"/>
          <w:szCs w:val="24"/>
        </w:rPr>
      </w:pPr>
      <w:proofErr w:type="spellStart"/>
      <w:r w:rsidRPr="007D3542">
        <w:rPr>
          <w:sz w:val="24"/>
          <w:szCs w:val="24"/>
        </w:rPr>
        <w:lastRenderedPageBreak/>
        <w:t>Светуньков</w:t>
      </w:r>
      <w:proofErr w:type="spellEnd"/>
      <w:r w:rsidRPr="007D3542">
        <w:rPr>
          <w:sz w:val="24"/>
          <w:szCs w:val="24"/>
        </w:rPr>
        <w:t xml:space="preserve"> И.С., </w:t>
      </w:r>
      <w:proofErr w:type="spellStart"/>
      <w:r w:rsidRPr="007D3542">
        <w:rPr>
          <w:sz w:val="24"/>
          <w:szCs w:val="24"/>
        </w:rPr>
        <w:t>Светуньков</w:t>
      </w:r>
      <w:proofErr w:type="spellEnd"/>
      <w:r w:rsidRPr="007D3542">
        <w:rPr>
          <w:sz w:val="24"/>
          <w:szCs w:val="24"/>
        </w:rPr>
        <w:t xml:space="preserve"> С.Г. Методы социально-экономического прогнозирования</w:t>
      </w:r>
      <w:r w:rsidR="00DB71FE">
        <w:rPr>
          <w:sz w:val="24"/>
          <w:szCs w:val="24"/>
        </w:rPr>
        <w:t xml:space="preserve"> в двух томах</w:t>
      </w:r>
      <w:r w:rsidRPr="007D3542">
        <w:rPr>
          <w:sz w:val="24"/>
          <w:szCs w:val="24"/>
        </w:rPr>
        <w:t>.</w:t>
      </w:r>
      <w:r w:rsidR="00DB71FE">
        <w:rPr>
          <w:sz w:val="24"/>
          <w:szCs w:val="24"/>
        </w:rPr>
        <w:t xml:space="preserve"> Учебник и практикум для </w:t>
      </w:r>
      <w:proofErr w:type="gramStart"/>
      <w:r w:rsidR="00DB71FE">
        <w:rPr>
          <w:sz w:val="24"/>
          <w:szCs w:val="24"/>
        </w:rPr>
        <w:t>академического</w:t>
      </w:r>
      <w:proofErr w:type="gramEnd"/>
      <w:r w:rsidR="00DB71FE">
        <w:rPr>
          <w:sz w:val="24"/>
          <w:szCs w:val="24"/>
        </w:rPr>
        <w:t xml:space="preserve"> бакалавриата. </w:t>
      </w:r>
      <w:r w:rsidRPr="007D3542">
        <w:rPr>
          <w:sz w:val="24"/>
          <w:szCs w:val="24"/>
        </w:rPr>
        <w:t xml:space="preserve">- М.: </w:t>
      </w:r>
      <w:proofErr w:type="spellStart"/>
      <w:r w:rsidRPr="007D3542">
        <w:rPr>
          <w:sz w:val="24"/>
          <w:szCs w:val="24"/>
        </w:rPr>
        <w:t>Юрайт</w:t>
      </w:r>
      <w:proofErr w:type="spellEnd"/>
      <w:r w:rsidRPr="007D3542">
        <w:rPr>
          <w:sz w:val="24"/>
          <w:szCs w:val="24"/>
        </w:rPr>
        <w:t>, 2018.</w:t>
      </w:r>
    </w:p>
    <w:p w:rsidR="007D3542" w:rsidRPr="007D3542" w:rsidRDefault="007D3542" w:rsidP="00A15B30">
      <w:pPr>
        <w:numPr>
          <w:ilvl w:val="0"/>
          <w:numId w:val="16"/>
        </w:numPr>
        <w:tabs>
          <w:tab w:val="clear" w:pos="720"/>
          <w:tab w:val="left" w:pos="709"/>
          <w:tab w:val="num" w:pos="993"/>
        </w:tabs>
        <w:ind w:left="0" w:firstLine="360"/>
        <w:jc w:val="both"/>
        <w:rPr>
          <w:sz w:val="24"/>
          <w:szCs w:val="24"/>
          <w:lang w:eastAsia="zh-CN"/>
        </w:rPr>
      </w:pPr>
      <w:r w:rsidRPr="007D3542">
        <w:rPr>
          <w:sz w:val="24"/>
          <w:szCs w:val="24"/>
          <w:lang w:eastAsia="zh-CN"/>
        </w:rPr>
        <w:t>Эконометрика: учебник / под ред. И.И. Елисеевой. – М.: Проспект, 2014.</w:t>
      </w:r>
    </w:p>
    <w:p w:rsidR="00A15B30" w:rsidRDefault="00A15B30" w:rsidP="00A15B30">
      <w:pPr>
        <w:pStyle w:val="afc"/>
        <w:numPr>
          <w:ilvl w:val="0"/>
          <w:numId w:val="16"/>
        </w:numPr>
        <w:tabs>
          <w:tab w:val="clear" w:pos="720"/>
          <w:tab w:val="left" w:pos="426"/>
          <w:tab w:val="left" w:pos="709"/>
          <w:tab w:val="num" w:pos="993"/>
        </w:tabs>
        <w:ind w:left="0" w:firstLine="360"/>
        <w:jc w:val="both"/>
      </w:pPr>
      <w:proofErr w:type="spellStart"/>
      <w:r w:rsidRPr="00A15B30">
        <w:t>Садовникова</w:t>
      </w:r>
      <w:proofErr w:type="spellEnd"/>
      <w:r w:rsidRPr="00A15B30">
        <w:t xml:space="preserve"> Н.А. Анализ временных рядов и прогнозирование. У</w:t>
      </w:r>
      <w:r>
        <w:t>чебник. – М.: Синергия, 2016.</w:t>
      </w:r>
    </w:p>
    <w:p w:rsidR="00A15B30" w:rsidRDefault="00A15B30" w:rsidP="00A15B30">
      <w:pPr>
        <w:pStyle w:val="afc"/>
        <w:numPr>
          <w:ilvl w:val="0"/>
          <w:numId w:val="16"/>
        </w:numPr>
        <w:tabs>
          <w:tab w:val="clear" w:pos="720"/>
          <w:tab w:val="left" w:pos="426"/>
          <w:tab w:val="left" w:pos="709"/>
          <w:tab w:val="num" w:pos="993"/>
        </w:tabs>
        <w:ind w:left="0" w:firstLine="360"/>
        <w:jc w:val="both"/>
      </w:pPr>
      <w:proofErr w:type="gramStart"/>
      <w:r w:rsidRPr="00A15B30">
        <w:t>Невская</w:t>
      </w:r>
      <w:proofErr w:type="gramEnd"/>
      <w:r w:rsidRPr="00A15B30">
        <w:t xml:space="preserve"> Н.А. Макроэкономическое планирование и прогнозирование. Учебник и практикум для </w:t>
      </w:r>
      <w:proofErr w:type="gramStart"/>
      <w:r w:rsidRPr="00A15B30">
        <w:t>академического</w:t>
      </w:r>
      <w:proofErr w:type="gramEnd"/>
      <w:r w:rsidRPr="00A15B30">
        <w:t xml:space="preserve"> бакалавриата. – М.: </w:t>
      </w:r>
      <w:proofErr w:type="spellStart"/>
      <w:r w:rsidRPr="00A15B30">
        <w:t>Юрайт</w:t>
      </w:r>
      <w:proofErr w:type="spellEnd"/>
      <w:r w:rsidRPr="00A15B30">
        <w:t>, 2016.</w:t>
      </w:r>
    </w:p>
    <w:p w:rsidR="00A15B30" w:rsidRDefault="00A15B30" w:rsidP="00A15B30">
      <w:pPr>
        <w:pStyle w:val="afc"/>
        <w:numPr>
          <w:ilvl w:val="0"/>
          <w:numId w:val="16"/>
        </w:numPr>
        <w:tabs>
          <w:tab w:val="clear" w:pos="720"/>
          <w:tab w:val="left" w:pos="426"/>
          <w:tab w:val="left" w:pos="709"/>
          <w:tab w:val="num" w:pos="993"/>
        </w:tabs>
        <w:ind w:left="0" w:firstLine="360"/>
        <w:jc w:val="both"/>
      </w:pPr>
      <w:proofErr w:type="spellStart"/>
      <w:r w:rsidRPr="00A15B30">
        <w:t>Клинов</w:t>
      </w:r>
      <w:proofErr w:type="spellEnd"/>
      <w:r w:rsidRPr="00A15B30">
        <w:t xml:space="preserve"> В.Г. Прогнозирование долгосрочных тенденций в развитии мирового хозяйства. Учебное пособие. – М.: Магистр, 2017.</w:t>
      </w:r>
    </w:p>
    <w:p w:rsidR="007D3542" w:rsidRDefault="00A15B30" w:rsidP="00A15B30">
      <w:pPr>
        <w:pStyle w:val="afc"/>
        <w:numPr>
          <w:ilvl w:val="0"/>
          <w:numId w:val="16"/>
        </w:numPr>
        <w:tabs>
          <w:tab w:val="clear" w:pos="720"/>
          <w:tab w:val="left" w:pos="426"/>
          <w:tab w:val="left" w:pos="709"/>
          <w:tab w:val="num" w:pos="993"/>
        </w:tabs>
        <w:ind w:left="0" w:firstLine="360"/>
        <w:jc w:val="both"/>
      </w:pPr>
      <w:proofErr w:type="spellStart"/>
      <w:r w:rsidRPr="00A15B30">
        <w:t>Антохонова</w:t>
      </w:r>
      <w:proofErr w:type="spellEnd"/>
      <w:r w:rsidRPr="00A15B30">
        <w:t xml:space="preserve"> И.В. Методы прогнозирования социально-экономических процессов: учебное пособие. – М.: </w:t>
      </w:r>
      <w:proofErr w:type="spellStart"/>
      <w:r w:rsidRPr="00A15B30">
        <w:t>Юрайт</w:t>
      </w:r>
      <w:proofErr w:type="spellEnd"/>
      <w:r w:rsidRPr="00A15B30">
        <w:t>, 2016.</w:t>
      </w:r>
    </w:p>
    <w:p w:rsidR="00DB71FE" w:rsidRDefault="00DB71FE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sz w:val="24"/>
          <w:szCs w:val="24"/>
        </w:rPr>
      </w:pPr>
      <w:r w:rsidRPr="007D3542">
        <w:rPr>
          <w:sz w:val="24"/>
          <w:szCs w:val="24"/>
        </w:rPr>
        <w:t>4 ОЦЕНКА ЗНАНИЙ</w:t>
      </w:r>
    </w:p>
    <w:p w:rsidR="007D3542" w:rsidRPr="007D3542" w:rsidRDefault="007D3542" w:rsidP="007D3542">
      <w:pPr>
        <w:jc w:val="center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4.1 Требования преподавателя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Требования преподавателя: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посещение занятий по расписанию является обязательным;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86D24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386D24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</w:t>
      </w:r>
      <w:r w:rsidR="00386D24">
        <w:rPr>
          <w:sz w:val="24"/>
          <w:szCs w:val="24"/>
        </w:rPr>
        <w:t>от количество баллов снижается;</w:t>
      </w:r>
    </w:p>
    <w:p w:rsidR="007D3542" w:rsidRPr="00386D24" w:rsidRDefault="00386D24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7D3542" w:rsidRPr="00386D24">
        <w:rPr>
          <w:sz w:val="24"/>
          <w:szCs w:val="24"/>
        </w:rPr>
        <w:t xml:space="preserve">туденты, получившие средний рейтинг </w:t>
      </w:r>
      <w:proofErr w:type="spellStart"/>
      <w:r w:rsidR="007D3542" w:rsidRPr="00386D24">
        <w:rPr>
          <w:sz w:val="24"/>
          <w:szCs w:val="24"/>
        </w:rPr>
        <w:t>Р</w:t>
      </w:r>
      <w:r w:rsidR="007D3542" w:rsidRPr="00386D24">
        <w:rPr>
          <w:sz w:val="24"/>
          <w:szCs w:val="24"/>
          <w:vertAlign w:val="subscript"/>
        </w:rPr>
        <w:t>ср</w:t>
      </w:r>
      <w:proofErr w:type="spellEnd"/>
      <w:r w:rsidR="007D3542" w:rsidRPr="00386D24">
        <w:rPr>
          <w:sz w:val="24"/>
          <w:szCs w:val="24"/>
        </w:rPr>
        <w:t xml:space="preserve"> = (Р</w:t>
      </w:r>
      <w:proofErr w:type="gramStart"/>
      <w:r w:rsidR="007D3542" w:rsidRPr="00386D24">
        <w:rPr>
          <w:sz w:val="24"/>
          <w:szCs w:val="24"/>
          <w:vertAlign w:val="subscript"/>
        </w:rPr>
        <w:t>1</w:t>
      </w:r>
      <w:proofErr w:type="gramEnd"/>
      <w:r w:rsidR="007D3542" w:rsidRPr="00386D24">
        <w:rPr>
          <w:sz w:val="24"/>
          <w:szCs w:val="24"/>
        </w:rPr>
        <w:t xml:space="preserve"> + Р</w:t>
      </w:r>
      <w:r w:rsidR="007D3542" w:rsidRPr="00386D24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)/2 менее 50 баллов</w:t>
      </w:r>
      <w:r w:rsidR="007D3542" w:rsidRPr="00386D24">
        <w:rPr>
          <w:sz w:val="24"/>
          <w:szCs w:val="24"/>
        </w:rPr>
        <w:t>, к экзамену не допускаются;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7D3542" w:rsidRPr="007D3542" w:rsidRDefault="007D3542" w:rsidP="009D0FA2">
      <w:pPr>
        <w:numPr>
          <w:ilvl w:val="0"/>
          <w:numId w:val="6"/>
        </w:numPr>
        <w:tabs>
          <w:tab w:val="clear" w:pos="1428"/>
          <w:tab w:val="num" w:pos="851"/>
        </w:tabs>
        <w:ind w:left="0"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студент обязан приходить на занятия в деловой одежде.</w:t>
      </w:r>
    </w:p>
    <w:p w:rsidR="007D3542" w:rsidRPr="007D3542" w:rsidRDefault="007D3542" w:rsidP="007D3542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7D3542">
        <w:rPr>
          <w:b/>
          <w:sz w:val="24"/>
          <w:szCs w:val="24"/>
        </w:rPr>
        <w:t>4.2 Критерии оценки</w:t>
      </w:r>
    </w:p>
    <w:p w:rsidR="007D3542" w:rsidRPr="007D3542" w:rsidRDefault="007D3542" w:rsidP="007D3542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ind w:firstLine="540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Оценка всех видов заданий осуществляется по 100-балльной системе.</w:t>
      </w:r>
    </w:p>
    <w:p w:rsidR="007D3542" w:rsidRPr="007D3542" w:rsidRDefault="007D3542" w:rsidP="007D3542">
      <w:pPr>
        <w:ind w:firstLine="540"/>
        <w:jc w:val="both"/>
        <w:rPr>
          <w:color w:val="000000"/>
          <w:spacing w:val="-2"/>
          <w:sz w:val="24"/>
          <w:szCs w:val="24"/>
        </w:rPr>
      </w:pPr>
      <w:r w:rsidRPr="007D3542">
        <w:rPr>
          <w:sz w:val="24"/>
          <w:szCs w:val="24"/>
        </w:rPr>
        <w:t>Текущий контроль проводится в соответствии с графиком проведения текущего и рубежного контроля и включает контроль посещения лекций, лабораторных занятий и выполнение самостоятельной работы.</w:t>
      </w:r>
      <w:r w:rsidR="00386D24">
        <w:rPr>
          <w:sz w:val="24"/>
          <w:szCs w:val="24"/>
        </w:rPr>
        <w:t xml:space="preserve"> </w:t>
      </w:r>
      <w:r w:rsidRPr="007D3542">
        <w:rPr>
          <w:bCs/>
          <w:sz w:val="24"/>
          <w:szCs w:val="24"/>
        </w:rPr>
        <w:t xml:space="preserve">Рубежный контроль знаний проводится на 8 и </w:t>
      </w:r>
      <w:r w:rsidRPr="007D3542">
        <w:rPr>
          <w:bCs/>
          <w:sz w:val="24"/>
          <w:szCs w:val="24"/>
          <w:lang w:val="kk-KZ"/>
        </w:rPr>
        <w:t>15 недел</w:t>
      </w:r>
      <w:proofErr w:type="spellStart"/>
      <w:r w:rsidRPr="007D3542">
        <w:rPr>
          <w:bCs/>
          <w:sz w:val="24"/>
          <w:szCs w:val="24"/>
        </w:rPr>
        <w:t>ях</w:t>
      </w:r>
      <w:proofErr w:type="spellEnd"/>
      <w:r w:rsidRPr="007D3542">
        <w:rPr>
          <w:bCs/>
          <w:sz w:val="24"/>
          <w:szCs w:val="24"/>
        </w:rPr>
        <w:t xml:space="preserve"> семестра в форме тестирования. Рейтинг </w:t>
      </w:r>
      <w:r w:rsidRPr="007D3542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7D3542">
        <w:rPr>
          <w:color w:val="000000"/>
          <w:spacing w:val="-2"/>
          <w:sz w:val="24"/>
          <w:szCs w:val="24"/>
        </w:rPr>
        <w:t>адывается</w:t>
      </w:r>
      <w:proofErr w:type="spellEnd"/>
      <w:r w:rsidRPr="007D3542">
        <w:rPr>
          <w:color w:val="000000"/>
          <w:spacing w:val="-2"/>
          <w:sz w:val="24"/>
          <w:szCs w:val="24"/>
        </w:rPr>
        <w:t xml:space="preserve"> исходя из следующих видов контроля:</w:t>
      </w:r>
    </w:p>
    <w:p w:rsidR="007D3542" w:rsidRPr="007D3542" w:rsidRDefault="007D3542" w:rsidP="007D3542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 w:firstRow="1" w:lastRow="0" w:firstColumn="1" w:lastColumn="0" w:noHBand="0" w:noVBand="1"/>
      </w:tblPr>
      <w:tblGrid>
        <w:gridCol w:w="2077"/>
        <w:gridCol w:w="950"/>
        <w:gridCol w:w="851"/>
        <w:gridCol w:w="850"/>
        <w:gridCol w:w="851"/>
        <w:gridCol w:w="992"/>
        <w:gridCol w:w="992"/>
        <w:gridCol w:w="1134"/>
        <w:gridCol w:w="1041"/>
      </w:tblGrid>
      <w:tr w:rsidR="007D3542" w:rsidRPr="007D3542" w:rsidTr="007D3542">
        <w:trPr>
          <w:jc w:val="center"/>
        </w:trPr>
        <w:tc>
          <w:tcPr>
            <w:tcW w:w="2077" w:type="dxa"/>
            <w:vMerge w:val="restart"/>
          </w:tcPr>
          <w:p w:rsidR="007D3542" w:rsidRPr="007D3542" w:rsidRDefault="007D3542" w:rsidP="007D3542">
            <w:pPr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8"/>
          </w:tcPr>
          <w:p w:rsidR="007D3542" w:rsidRPr="007D3542" w:rsidRDefault="007D3542" w:rsidP="007D3542">
            <w:pPr>
              <w:jc w:val="center"/>
              <w:rPr>
                <w:b/>
                <w:sz w:val="24"/>
                <w:szCs w:val="24"/>
              </w:rPr>
            </w:pPr>
            <w:r w:rsidRPr="007D3542"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7D3542" w:rsidRPr="007D3542" w:rsidTr="007D3542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7D3542" w:rsidRPr="007D3542" w:rsidRDefault="007D3542" w:rsidP="007D3542">
            <w:pPr>
              <w:rPr>
                <w:b/>
                <w:sz w:val="24"/>
                <w:szCs w:val="24"/>
              </w:rPr>
            </w:pPr>
          </w:p>
        </w:tc>
        <w:tc>
          <w:tcPr>
            <w:tcW w:w="950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Защита лабораторных работ</w:t>
            </w:r>
          </w:p>
        </w:tc>
        <w:tc>
          <w:tcPr>
            <w:tcW w:w="851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Выполнение заданий СРОП</w:t>
            </w:r>
          </w:p>
        </w:tc>
        <w:tc>
          <w:tcPr>
            <w:tcW w:w="850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Контрольная работа по темам СРО</w:t>
            </w:r>
          </w:p>
        </w:tc>
        <w:tc>
          <w:tcPr>
            <w:tcW w:w="851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Рубежное тестирование</w:t>
            </w:r>
          </w:p>
        </w:tc>
        <w:tc>
          <w:tcPr>
            <w:tcW w:w="992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Защита лабораторных работ</w:t>
            </w:r>
          </w:p>
        </w:tc>
        <w:tc>
          <w:tcPr>
            <w:tcW w:w="992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Выполнение заданий СРОП</w:t>
            </w:r>
          </w:p>
        </w:tc>
        <w:tc>
          <w:tcPr>
            <w:tcW w:w="1134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Контрольная работа по темам СРО</w:t>
            </w:r>
          </w:p>
        </w:tc>
        <w:tc>
          <w:tcPr>
            <w:tcW w:w="1041" w:type="dxa"/>
            <w:textDirection w:val="btLr"/>
          </w:tcPr>
          <w:p w:rsidR="007D3542" w:rsidRPr="007D3542" w:rsidRDefault="007D3542" w:rsidP="007D3542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Рубежное тестирование</w:t>
            </w:r>
          </w:p>
        </w:tc>
      </w:tr>
      <w:tr w:rsidR="007D3542" w:rsidRPr="007D3542" w:rsidTr="007D3542">
        <w:trPr>
          <w:jc w:val="center"/>
        </w:trPr>
        <w:tc>
          <w:tcPr>
            <w:tcW w:w="2077" w:type="dxa"/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95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</w:tr>
      <w:tr w:rsidR="007D3542" w:rsidRPr="007D3542" w:rsidTr="007D3542">
        <w:trPr>
          <w:jc w:val="center"/>
        </w:trPr>
        <w:tc>
          <w:tcPr>
            <w:tcW w:w="2077" w:type="dxa"/>
          </w:tcPr>
          <w:p w:rsidR="007D3542" w:rsidRPr="007D3542" w:rsidRDefault="007D3542" w:rsidP="007D3542">
            <w:pPr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lastRenderedPageBreak/>
              <w:t>Модуль 2 – рейтинг 2</w:t>
            </w:r>
          </w:p>
        </w:tc>
        <w:tc>
          <w:tcPr>
            <w:tcW w:w="95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</w:tcPr>
          <w:p w:rsidR="007D3542" w:rsidRPr="007D3542" w:rsidRDefault="007D3542" w:rsidP="007D3542">
            <w:pPr>
              <w:jc w:val="center"/>
              <w:rPr>
                <w:sz w:val="22"/>
                <w:szCs w:val="22"/>
              </w:rPr>
            </w:pPr>
            <w:r w:rsidRPr="007D3542">
              <w:rPr>
                <w:sz w:val="22"/>
                <w:szCs w:val="22"/>
              </w:rPr>
              <w:t>100</w:t>
            </w:r>
          </w:p>
        </w:tc>
        <w:tc>
          <w:tcPr>
            <w:tcW w:w="1041" w:type="dxa"/>
          </w:tcPr>
          <w:p w:rsidR="007D3542" w:rsidRPr="007D3542" w:rsidRDefault="007D3542" w:rsidP="007D3542">
            <w:pPr>
              <w:jc w:val="center"/>
              <w:rPr>
                <w:sz w:val="24"/>
                <w:szCs w:val="24"/>
              </w:rPr>
            </w:pPr>
            <w:r w:rsidRPr="007D3542">
              <w:rPr>
                <w:sz w:val="24"/>
                <w:szCs w:val="24"/>
              </w:rPr>
              <w:t>100</w:t>
            </w:r>
          </w:p>
        </w:tc>
      </w:tr>
    </w:tbl>
    <w:p w:rsidR="007D3542" w:rsidRPr="007D3542" w:rsidRDefault="007D3542" w:rsidP="007D3542">
      <w:pPr>
        <w:ind w:firstLine="540"/>
        <w:jc w:val="center"/>
        <w:rPr>
          <w:bCs/>
          <w:sz w:val="24"/>
          <w:szCs w:val="24"/>
        </w:rPr>
      </w:pPr>
    </w:p>
    <w:p w:rsidR="007D3542" w:rsidRPr="007D3542" w:rsidRDefault="007D3542" w:rsidP="007D3542">
      <w:pPr>
        <w:ind w:firstLine="540"/>
        <w:jc w:val="both"/>
        <w:rPr>
          <w:bCs/>
          <w:sz w:val="24"/>
          <w:szCs w:val="24"/>
        </w:rPr>
      </w:pPr>
      <w:r w:rsidRPr="007D3542">
        <w:rPr>
          <w:bCs/>
          <w:sz w:val="24"/>
          <w:szCs w:val="24"/>
        </w:rPr>
        <w:t>Экзамен по дисциплине проходит во время экзаменационной сессии в форме тестирования</w:t>
      </w:r>
      <w:r w:rsidR="00386D24">
        <w:rPr>
          <w:bCs/>
          <w:sz w:val="24"/>
          <w:szCs w:val="24"/>
        </w:rPr>
        <w:t xml:space="preserve"> или письменного экзамена</w:t>
      </w:r>
      <w:r w:rsidRPr="007D3542">
        <w:rPr>
          <w:bCs/>
          <w:sz w:val="24"/>
          <w:szCs w:val="24"/>
        </w:rPr>
        <w:t xml:space="preserve">. </w:t>
      </w:r>
    </w:p>
    <w:p w:rsidR="007D3542" w:rsidRPr="007D3542" w:rsidRDefault="007D3542" w:rsidP="007D3542">
      <w:pPr>
        <w:ind w:firstLine="709"/>
        <w:rPr>
          <w:sz w:val="24"/>
          <w:szCs w:val="24"/>
        </w:rPr>
      </w:pPr>
      <w:r w:rsidRPr="007D3542">
        <w:rPr>
          <w:sz w:val="24"/>
          <w:szCs w:val="24"/>
        </w:rPr>
        <w:t>Итоговая оценка знаний студента по дисциплине включает:</w:t>
      </w:r>
    </w:p>
    <w:p w:rsidR="007D3542" w:rsidRPr="007D3542" w:rsidRDefault="007D3542" w:rsidP="007D3542">
      <w:pPr>
        <w:ind w:left="540"/>
        <w:rPr>
          <w:sz w:val="24"/>
          <w:szCs w:val="24"/>
        </w:rPr>
      </w:pPr>
      <w:r w:rsidRPr="007D3542">
        <w:rPr>
          <w:sz w:val="24"/>
          <w:szCs w:val="24"/>
        </w:rPr>
        <w:t>- 40% результата, полученного на экзамене;</w:t>
      </w:r>
    </w:p>
    <w:p w:rsidR="007D3542" w:rsidRPr="007D3542" w:rsidRDefault="007D3542" w:rsidP="007D3542">
      <w:pPr>
        <w:ind w:left="540"/>
        <w:rPr>
          <w:sz w:val="24"/>
          <w:szCs w:val="24"/>
        </w:rPr>
      </w:pPr>
      <w:r w:rsidRPr="007D3542">
        <w:rPr>
          <w:sz w:val="24"/>
          <w:szCs w:val="24"/>
        </w:rPr>
        <w:t>- 60% результатов текущей успеваемости.</w:t>
      </w:r>
    </w:p>
    <w:p w:rsidR="007D3542" w:rsidRPr="007D3542" w:rsidRDefault="007D3542" w:rsidP="007D3542">
      <w:pPr>
        <w:ind w:firstLine="709"/>
        <w:rPr>
          <w:sz w:val="24"/>
          <w:szCs w:val="24"/>
        </w:rPr>
      </w:pPr>
      <w:r w:rsidRPr="007D3542">
        <w:rPr>
          <w:sz w:val="24"/>
          <w:szCs w:val="24"/>
        </w:rPr>
        <w:t>Формула подсчета итоговой оценки:</w:t>
      </w:r>
    </w:p>
    <w:p w:rsidR="007D3542" w:rsidRPr="007D3542" w:rsidRDefault="007D3542" w:rsidP="007D3542">
      <w:pPr>
        <w:ind w:left="1416"/>
        <w:jc w:val="right"/>
        <w:rPr>
          <w:sz w:val="24"/>
          <w:szCs w:val="24"/>
        </w:rPr>
      </w:pPr>
      <w:r w:rsidRPr="007D3542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632551568" r:id="rId10"/>
        </w:object>
      </w:r>
      <w:r w:rsidRPr="007D3542">
        <w:rPr>
          <w:sz w:val="24"/>
          <w:szCs w:val="24"/>
        </w:rPr>
        <w:t xml:space="preserve">, </w:t>
      </w:r>
      <w:r w:rsidRPr="007D3542">
        <w:rPr>
          <w:sz w:val="24"/>
          <w:szCs w:val="24"/>
        </w:rPr>
        <w:tab/>
      </w:r>
      <w:r w:rsidRPr="007D3542">
        <w:rPr>
          <w:sz w:val="24"/>
          <w:szCs w:val="24"/>
        </w:rPr>
        <w:tab/>
      </w:r>
      <w:r w:rsidRPr="007D3542">
        <w:rPr>
          <w:sz w:val="24"/>
          <w:szCs w:val="24"/>
        </w:rPr>
        <w:tab/>
      </w:r>
      <w:r w:rsidRPr="007D3542">
        <w:rPr>
          <w:sz w:val="24"/>
          <w:szCs w:val="24"/>
        </w:rPr>
        <w:tab/>
      </w:r>
      <w:r w:rsidRPr="007D3542">
        <w:rPr>
          <w:sz w:val="24"/>
          <w:szCs w:val="24"/>
        </w:rPr>
        <w:tab/>
        <w:t>(1)</w:t>
      </w:r>
    </w:p>
    <w:p w:rsidR="007D3542" w:rsidRPr="007D3542" w:rsidRDefault="00386D24" w:rsidP="007D3542">
      <w:pPr>
        <w:ind w:left="708"/>
        <w:rPr>
          <w:sz w:val="24"/>
          <w:szCs w:val="24"/>
        </w:rPr>
      </w:pPr>
      <w:r>
        <w:rPr>
          <w:sz w:val="24"/>
          <w:szCs w:val="24"/>
        </w:rPr>
        <w:t>г</w:t>
      </w:r>
      <w:r w:rsidR="007D3542" w:rsidRPr="007D3542">
        <w:rPr>
          <w:sz w:val="24"/>
          <w:szCs w:val="24"/>
        </w:rPr>
        <w:t>де</w:t>
      </w:r>
      <w:r>
        <w:rPr>
          <w:sz w:val="24"/>
          <w:szCs w:val="24"/>
        </w:rPr>
        <w:t>:</w:t>
      </w:r>
      <w:r w:rsidR="007D3542" w:rsidRPr="007D3542">
        <w:rPr>
          <w:sz w:val="24"/>
          <w:szCs w:val="24"/>
        </w:rPr>
        <w:t xml:space="preserve"> Р</w:t>
      </w:r>
      <w:proofErr w:type="gramStart"/>
      <w:r w:rsidR="007D3542" w:rsidRPr="007D3542">
        <w:rPr>
          <w:sz w:val="24"/>
          <w:szCs w:val="24"/>
          <w:vertAlign w:val="subscript"/>
        </w:rPr>
        <w:t>1</w:t>
      </w:r>
      <w:proofErr w:type="gramEnd"/>
      <w:r w:rsidR="007D3542" w:rsidRPr="007D3542">
        <w:rPr>
          <w:sz w:val="24"/>
          <w:szCs w:val="24"/>
        </w:rPr>
        <w:t>, Р</w:t>
      </w:r>
      <w:r w:rsidR="007D3542" w:rsidRPr="007D3542">
        <w:rPr>
          <w:sz w:val="24"/>
          <w:szCs w:val="24"/>
          <w:vertAlign w:val="subscript"/>
        </w:rPr>
        <w:t>2</w:t>
      </w:r>
      <w:r w:rsidR="007D3542" w:rsidRPr="007D3542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7D3542" w:rsidRPr="007D3542" w:rsidRDefault="007D3542" w:rsidP="007D3542">
      <w:pPr>
        <w:ind w:left="708"/>
        <w:rPr>
          <w:sz w:val="24"/>
          <w:szCs w:val="24"/>
        </w:rPr>
      </w:pPr>
      <w:r w:rsidRPr="007D3542">
        <w:rPr>
          <w:sz w:val="24"/>
          <w:szCs w:val="24"/>
        </w:rPr>
        <w:t>Э – цифровой эквивалент оценки на экзамене.</w:t>
      </w:r>
    </w:p>
    <w:p w:rsidR="007D3542" w:rsidRPr="007D3542" w:rsidRDefault="007D3542" w:rsidP="007D3542">
      <w:pPr>
        <w:ind w:left="708"/>
        <w:rPr>
          <w:sz w:val="24"/>
          <w:szCs w:val="24"/>
        </w:rPr>
      </w:pPr>
      <w:r w:rsidRPr="007D3542">
        <w:rPr>
          <w:sz w:val="24"/>
          <w:szCs w:val="24"/>
        </w:rPr>
        <w:t>Итоговая буквенная оценка и ее цифровой эквивалент в баллах:</w:t>
      </w:r>
    </w:p>
    <w:p w:rsidR="007D3542" w:rsidRDefault="007D3542" w:rsidP="007D3542">
      <w:pPr>
        <w:ind w:left="708"/>
        <w:rPr>
          <w:sz w:val="24"/>
          <w:szCs w:val="24"/>
        </w:rPr>
      </w:pPr>
    </w:p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1"/>
        <w:gridCol w:w="2035"/>
        <w:gridCol w:w="2306"/>
        <w:gridCol w:w="2972"/>
      </w:tblGrid>
      <w:tr w:rsidR="00853B34" w:rsidRPr="00853B34" w:rsidTr="006C1CEB">
        <w:trPr>
          <w:jc w:val="center"/>
        </w:trPr>
        <w:tc>
          <w:tcPr>
            <w:tcW w:w="13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b/>
                <w:bCs/>
                <w:color w:val="000000"/>
                <w:sz w:val="24"/>
                <w:szCs w:val="24"/>
                <w:lang w:val="en-US" w:eastAsia="en-US"/>
              </w:rPr>
              <w:t> </w:t>
            </w: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Оценка по буквенной системе</w:t>
            </w:r>
          </w:p>
        </w:tc>
        <w:tc>
          <w:tcPr>
            <w:tcW w:w="102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 xml:space="preserve">Цифровой эквивалент </w:t>
            </w:r>
          </w:p>
        </w:tc>
        <w:tc>
          <w:tcPr>
            <w:tcW w:w="115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Баллы (%-</w:t>
            </w:r>
            <w:proofErr w:type="spellStart"/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ное</w:t>
            </w:r>
            <w:proofErr w:type="spellEnd"/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 xml:space="preserve"> содержание)</w:t>
            </w:r>
          </w:p>
        </w:tc>
        <w:tc>
          <w:tcPr>
            <w:tcW w:w="149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Оценка по традиционной системе</w:t>
            </w: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А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4,0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95-100</w:t>
            </w:r>
          </w:p>
        </w:tc>
        <w:tc>
          <w:tcPr>
            <w:tcW w:w="149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Отлично</w:t>
            </w: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А-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3,67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90-94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53B34" w:rsidRPr="00853B34" w:rsidRDefault="00853B34" w:rsidP="00853B34">
            <w:pPr>
              <w:rPr>
                <w:rFonts w:eastAsia="Consolas"/>
                <w:sz w:val="24"/>
                <w:szCs w:val="24"/>
                <w:lang w:eastAsia="en-US"/>
              </w:rPr>
            </w:pP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В+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3,33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85-89</w:t>
            </w:r>
          </w:p>
        </w:tc>
        <w:tc>
          <w:tcPr>
            <w:tcW w:w="149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Хорошо</w:t>
            </w: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В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3,0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80-84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color w:val="000000"/>
                <w:sz w:val="24"/>
                <w:szCs w:val="24"/>
                <w:lang w:eastAsia="en-US"/>
              </w:rPr>
            </w:pP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В-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2,67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75-79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53B34" w:rsidRPr="00853B34" w:rsidRDefault="00853B34" w:rsidP="00853B34">
            <w:pPr>
              <w:rPr>
                <w:rFonts w:eastAsia="Consolas"/>
                <w:sz w:val="24"/>
                <w:szCs w:val="24"/>
                <w:lang w:eastAsia="en-US"/>
              </w:rPr>
            </w:pP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С+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2,33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70-74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53B34" w:rsidRPr="00853B34" w:rsidRDefault="00853B34" w:rsidP="00853B34">
            <w:pPr>
              <w:rPr>
                <w:rFonts w:eastAsia="Consolas"/>
                <w:sz w:val="24"/>
                <w:szCs w:val="24"/>
                <w:lang w:eastAsia="en-US"/>
              </w:rPr>
            </w:pP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С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2,0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65-69</w:t>
            </w:r>
          </w:p>
        </w:tc>
        <w:tc>
          <w:tcPr>
            <w:tcW w:w="1490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color w:val="000000"/>
                <w:sz w:val="24"/>
                <w:szCs w:val="24"/>
                <w:lang w:eastAsia="en-US"/>
              </w:rPr>
            </w:pPr>
          </w:p>
          <w:p w:rsidR="00853B34" w:rsidRPr="00853B34" w:rsidRDefault="00853B34" w:rsidP="00853B34">
            <w:pPr>
              <w:jc w:val="center"/>
              <w:rPr>
                <w:rFonts w:eastAsia="Consolas"/>
                <w:color w:val="000000"/>
                <w:sz w:val="24"/>
                <w:szCs w:val="24"/>
                <w:lang w:eastAsia="en-US"/>
              </w:rPr>
            </w:pPr>
          </w:p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Удовлетворительно</w:t>
            </w: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С-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1,67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60-64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53B34" w:rsidRPr="00853B34" w:rsidRDefault="00853B34" w:rsidP="00853B34">
            <w:pPr>
              <w:rPr>
                <w:rFonts w:eastAsia="Consolas"/>
                <w:sz w:val="24"/>
                <w:szCs w:val="24"/>
                <w:lang w:eastAsia="en-US"/>
              </w:rPr>
            </w:pP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val="en-US" w:eastAsia="en-US"/>
              </w:rPr>
              <w:t>D</w:t>
            </w: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+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1,33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55-59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53B34" w:rsidRPr="00853B34" w:rsidRDefault="00853B34" w:rsidP="00853B34">
            <w:pPr>
              <w:rPr>
                <w:rFonts w:eastAsia="Consolas"/>
                <w:sz w:val="24"/>
                <w:szCs w:val="24"/>
                <w:lang w:eastAsia="en-US"/>
              </w:rPr>
            </w:pP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val="en-US" w:eastAsia="en-US"/>
              </w:rPr>
              <w:t>D</w:t>
            </w: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1,0</w:t>
            </w:r>
          </w:p>
        </w:tc>
        <w:tc>
          <w:tcPr>
            <w:tcW w:w="1156" w:type="pct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50-54</w:t>
            </w:r>
          </w:p>
        </w:tc>
        <w:tc>
          <w:tcPr>
            <w:tcW w:w="1490" w:type="pct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853B34" w:rsidRPr="00853B34" w:rsidRDefault="00853B34" w:rsidP="00853B34">
            <w:pPr>
              <w:rPr>
                <w:rFonts w:eastAsia="Consolas"/>
                <w:sz w:val="24"/>
                <w:szCs w:val="24"/>
                <w:lang w:eastAsia="en-US"/>
              </w:rPr>
            </w:pP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val="en-US" w:eastAsia="en-US"/>
              </w:rPr>
              <w:t>FX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25-49</w:t>
            </w:r>
          </w:p>
        </w:tc>
        <w:tc>
          <w:tcPr>
            <w:tcW w:w="14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853B34" w:rsidRPr="00853B34" w:rsidRDefault="00853B34" w:rsidP="00853B34">
            <w:pPr>
              <w:jc w:val="center"/>
              <w:rPr>
                <w:rFonts w:eastAsia="Consolas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Неудовлетворительно</w:t>
            </w:r>
          </w:p>
        </w:tc>
      </w:tr>
      <w:tr w:rsidR="00853B34" w:rsidRPr="00853B34" w:rsidTr="006C1CEB">
        <w:trPr>
          <w:jc w:val="center"/>
        </w:trPr>
        <w:tc>
          <w:tcPr>
            <w:tcW w:w="1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color w:val="000000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val="en-US" w:eastAsia="en-US"/>
              </w:rPr>
              <w:t>F</w:t>
            </w:r>
          </w:p>
        </w:tc>
        <w:tc>
          <w:tcPr>
            <w:tcW w:w="10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color w:val="000000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color w:val="000000"/>
                <w:sz w:val="24"/>
                <w:szCs w:val="24"/>
                <w:lang w:eastAsia="en-US"/>
              </w:rPr>
            </w:pPr>
            <w:r w:rsidRPr="00853B34">
              <w:rPr>
                <w:rFonts w:eastAsia="Consolas"/>
                <w:color w:val="000000"/>
                <w:sz w:val="24"/>
                <w:szCs w:val="24"/>
                <w:lang w:eastAsia="en-US"/>
              </w:rPr>
              <w:t>0-24</w:t>
            </w:r>
          </w:p>
        </w:tc>
        <w:tc>
          <w:tcPr>
            <w:tcW w:w="149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68" w:type="dxa"/>
              <w:bottom w:w="0" w:type="dxa"/>
              <w:right w:w="168" w:type="dxa"/>
            </w:tcMar>
          </w:tcPr>
          <w:p w:rsidR="00853B34" w:rsidRPr="00853B34" w:rsidRDefault="00853B34" w:rsidP="00853B34">
            <w:pPr>
              <w:jc w:val="center"/>
              <w:rPr>
                <w:rFonts w:eastAsia="Consolas"/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7D3542" w:rsidRPr="007D3542" w:rsidRDefault="007D3542" w:rsidP="007D3542">
      <w:pPr>
        <w:jc w:val="center"/>
        <w:rPr>
          <w:b/>
          <w:sz w:val="24"/>
          <w:szCs w:val="24"/>
        </w:rPr>
      </w:pPr>
    </w:p>
    <w:p w:rsidR="007D3542" w:rsidRPr="007D3542" w:rsidRDefault="007D3542" w:rsidP="007D3542">
      <w:pPr>
        <w:jc w:val="center"/>
        <w:rPr>
          <w:color w:val="000000"/>
          <w:szCs w:val="28"/>
        </w:rPr>
      </w:pPr>
      <w:r w:rsidRPr="007D3542">
        <w:rPr>
          <w:b/>
          <w:sz w:val="24"/>
          <w:szCs w:val="24"/>
        </w:rPr>
        <w:t xml:space="preserve">4.3 </w:t>
      </w:r>
      <w:r w:rsidRPr="007D3542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7D3542" w:rsidRPr="007D3542" w:rsidRDefault="007D3542" w:rsidP="007D3542">
      <w:pPr>
        <w:jc w:val="center"/>
        <w:rPr>
          <w:b/>
          <w:color w:val="000000"/>
          <w:szCs w:val="28"/>
        </w:rPr>
      </w:pPr>
    </w:p>
    <w:p w:rsidR="007D3542" w:rsidRPr="007D3542" w:rsidRDefault="007D3542" w:rsidP="007D3542">
      <w:pPr>
        <w:ind w:firstLine="567"/>
        <w:jc w:val="both"/>
        <w:rPr>
          <w:color w:val="000000"/>
          <w:sz w:val="24"/>
          <w:szCs w:val="24"/>
        </w:rPr>
      </w:pPr>
      <w:r w:rsidRPr="007D3542">
        <w:rPr>
          <w:color w:val="000000"/>
          <w:sz w:val="24"/>
          <w:szCs w:val="24"/>
        </w:rPr>
        <w:t>Рубежный контроль осуществляется в форме тестирования, итоговый контроль – в форме компьютерного тестирования</w:t>
      </w:r>
      <w:r w:rsidR="00853B34">
        <w:rPr>
          <w:color w:val="000000"/>
          <w:sz w:val="24"/>
          <w:szCs w:val="24"/>
        </w:rPr>
        <w:t xml:space="preserve"> или письменного экзамена</w:t>
      </w:r>
      <w:r w:rsidRPr="007D3542">
        <w:rPr>
          <w:color w:val="000000"/>
          <w:sz w:val="24"/>
          <w:szCs w:val="24"/>
        </w:rPr>
        <w:t>.</w:t>
      </w:r>
    </w:p>
    <w:p w:rsidR="007D3542" w:rsidRPr="007D3542" w:rsidRDefault="007D3542" w:rsidP="007D3542">
      <w:pPr>
        <w:jc w:val="center"/>
        <w:rPr>
          <w:b/>
          <w:color w:val="000000"/>
          <w:szCs w:val="28"/>
        </w:rPr>
      </w:pPr>
    </w:p>
    <w:p w:rsidR="007D3542" w:rsidRPr="007D3542" w:rsidRDefault="007D3542" w:rsidP="007D3542">
      <w:pPr>
        <w:jc w:val="center"/>
        <w:rPr>
          <w:color w:val="000000"/>
          <w:szCs w:val="28"/>
        </w:rPr>
      </w:pPr>
      <w:r w:rsidRPr="007D3542">
        <w:rPr>
          <w:color w:val="000000"/>
          <w:szCs w:val="28"/>
        </w:rPr>
        <w:t>5 ОСНОВНЫЕ ФОРМЫ И МЕТОДЫ ОБУЧЕНИЯ</w:t>
      </w:r>
    </w:p>
    <w:p w:rsidR="007D3542" w:rsidRPr="007D3542" w:rsidRDefault="007D3542" w:rsidP="007D3542">
      <w:pPr>
        <w:jc w:val="center"/>
        <w:rPr>
          <w:color w:val="000000"/>
          <w:szCs w:val="28"/>
        </w:rPr>
      </w:pPr>
    </w:p>
    <w:p w:rsidR="007D3542" w:rsidRPr="007D3542" w:rsidRDefault="007D3542" w:rsidP="007D3542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>В ходе преподавания дисциплины используются следующие эффективные педагогические методики и технологии,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  <w:r w:rsidRPr="007D3542">
        <w:rPr>
          <w:sz w:val="24"/>
          <w:szCs w:val="24"/>
        </w:rPr>
        <w:t xml:space="preserve">- технологии учебно-исследовательской деятельности (например, при выборе варианта преобразования дискретного вариационного ряда в </w:t>
      </w:r>
      <w:proofErr w:type="gramStart"/>
      <w:r w:rsidRPr="007D3542">
        <w:rPr>
          <w:sz w:val="24"/>
          <w:szCs w:val="24"/>
        </w:rPr>
        <w:t>интервальный</w:t>
      </w:r>
      <w:proofErr w:type="gramEnd"/>
      <w:r w:rsidRPr="007D3542">
        <w:rPr>
          <w:sz w:val="24"/>
          <w:szCs w:val="24"/>
        </w:rPr>
        <w:t xml:space="preserve">; при анализе вариационных рядов, при анализе характера распределения вариационного ряда, при анализе зависимости величин и построения математической модели зависимости; при оценке достоверности полученного прогноза социально-экономического показателя; при выборе и оценке вида тренда для математического описания тенденции временного ряда, при выборе критерия близости при формировании кластеров, при выборе коэффициента сглаживания </w:t>
      </w:r>
      <w:r w:rsidRPr="007D3542">
        <w:rPr>
          <w:sz w:val="24"/>
          <w:szCs w:val="24"/>
        </w:rPr>
        <w:lastRenderedPageBreak/>
        <w:t>для построения прогноза методом Брауна; при выборе варианта сглаживания временного ряда и т.д.).</w:t>
      </w:r>
    </w:p>
    <w:p w:rsidR="007D3542" w:rsidRPr="007D3542" w:rsidRDefault="007D3542" w:rsidP="007D3542">
      <w:pPr>
        <w:ind w:firstLine="567"/>
        <w:jc w:val="both"/>
        <w:rPr>
          <w:sz w:val="24"/>
          <w:szCs w:val="24"/>
        </w:rPr>
      </w:pPr>
    </w:p>
    <w:p w:rsidR="007D3542" w:rsidRPr="007D3542" w:rsidRDefault="007D3542" w:rsidP="007D3542">
      <w:pPr>
        <w:jc w:val="center"/>
        <w:rPr>
          <w:color w:val="000000"/>
          <w:szCs w:val="28"/>
        </w:rPr>
      </w:pPr>
      <w:r w:rsidRPr="007D3542">
        <w:rPr>
          <w:sz w:val="24"/>
          <w:szCs w:val="24"/>
        </w:rPr>
        <w:t>6</w:t>
      </w:r>
      <w:r w:rsidRPr="007D3542">
        <w:rPr>
          <w:color w:val="000000"/>
          <w:szCs w:val="28"/>
        </w:rPr>
        <w:t xml:space="preserve"> ВРЕМЯ КОНСУЛЬТАЦИЙ </w:t>
      </w:r>
    </w:p>
    <w:p w:rsidR="007D3542" w:rsidRPr="007D3542" w:rsidRDefault="007D3542" w:rsidP="007D3542">
      <w:pPr>
        <w:jc w:val="center"/>
        <w:rPr>
          <w:color w:val="000000"/>
          <w:szCs w:val="28"/>
        </w:rPr>
      </w:pPr>
    </w:p>
    <w:p w:rsidR="007D3542" w:rsidRPr="007D3542" w:rsidRDefault="007D3542" w:rsidP="007D3542">
      <w:pPr>
        <w:ind w:firstLine="567"/>
        <w:rPr>
          <w:sz w:val="24"/>
          <w:szCs w:val="24"/>
          <w:lang w:val="kk-KZ"/>
        </w:rPr>
      </w:pPr>
      <w:r w:rsidRPr="007D3542">
        <w:rPr>
          <w:color w:val="000000"/>
          <w:sz w:val="24"/>
          <w:szCs w:val="24"/>
        </w:rPr>
        <w:t>- по графику работы преподавателя.</w:t>
      </w:r>
    </w:p>
    <w:p w:rsidR="00B94418" w:rsidRPr="00AC0438" w:rsidRDefault="00B94418" w:rsidP="00B94418">
      <w:pPr>
        <w:jc w:val="center"/>
        <w:rPr>
          <w:sz w:val="24"/>
          <w:szCs w:val="24"/>
          <w:lang w:val="kk-KZ"/>
        </w:rPr>
      </w:pPr>
    </w:p>
    <w:sectPr w:rsidR="00B94418" w:rsidRPr="00AC0438" w:rsidSect="00AE7D53">
      <w:headerReference w:type="even" r:id="rId11"/>
      <w:headerReference w:type="default" r:id="rId12"/>
      <w:headerReference w:type="first" r:id="rId13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B4D" w:rsidRDefault="00DF5B4D" w:rsidP="00AE7D53">
      <w:r>
        <w:separator/>
      </w:r>
    </w:p>
  </w:endnote>
  <w:endnote w:type="continuationSeparator" w:id="0">
    <w:p w:rsidR="00DF5B4D" w:rsidRDefault="00DF5B4D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B4D" w:rsidRDefault="00DF5B4D" w:rsidP="00AE7D53">
      <w:r>
        <w:separator/>
      </w:r>
    </w:p>
  </w:footnote>
  <w:footnote w:type="continuationSeparator" w:id="0">
    <w:p w:rsidR="00DF5B4D" w:rsidRDefault="00DF5B4D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F04DD4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04DD4" w:rsidRDefault="00F04DD4" w:rsidP="005E6A3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1C85976C" wp14:editId="4C0ED071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04DD4" w:rsidRDefault="00F04DD4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04DD4" w:rsidRDefault="00F04DD4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04DD4" w:rsidRPr="006336FF" w:rsidRDefault="00F04DD4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F04DD4" w:rsidRPr="006336FF" w:rsidRDefault="00F04DD4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F04DD4" w:rsidTr="005E6A35">
      <w:trPr>
        <w:cantSplit/>
        <w:trHeight w:val="585"/>
      </w:trPr>
      <w:tc>
        <w:tcPr>
          <w:tcW w:w="1153" w:type="dxa"/>
          <w:vMerge/>
        </w:tcPr>
        <w:p w:rsidR="00F04DD4" w:rsidRDefault="00F04DD4" w:rsidP="005E6A3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04DD4" w:rsidRDefault="00F04DD4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04DD4" w:rsidRDefault="00F04DD4" w:rsidP="005E6A3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04DD4" w:rsidRPr="00810B98" w:rsidRDefault="00F04DD4" w:rsidP="005E6A3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04DD4" w:rsidRPr="00AE7D53" w:rsidRDefault="00F04DD4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F04DD4" w:rsidRPr="00917D32" w:rsidRDefault="00F04DD4" w:rsidP="005E6A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F04DD4" w:rsidRPr="006336FF" w:rsidRDefault="00F04DD4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04DD4" w:rsidRPr="006336FF" w:rsidRDefault="00F04DD4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B06F1B"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04DD4" w:rsidRPr="00266724" w:rsidRDefault="00F04DD4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F04DD4" w:rsidTr="0098200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F04DD4" w:rsidRDefault="00F04DD4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1D07FEF9" wp14:editId="56CD4D87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F04DD4" w:rsidTr="00982005">
      <w:trPr>
        <w:cantSplit/>
        <w:trHeight w:val="585"/>
      </w:trPr>
      <w:tc>
        <w:tcPr>
          <w:tcW w:w="1153" w:type="dxa"/>
          <w:vMerge/>
        </w:tcPr>
        <w:p w:rsidR="00F04DD4" w:rsidRDefault="00F04DD4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04DD4" w:rsidRDefault="00F04DD4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04DD4" w:rsidRPr="00810B98" w:rsidRDefault="00F04DD4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F04DD4" w:rsidRDefault="00F04DD4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F04DD4" w:rsidRPr="000B107E" w:rsidRDefault="00F04DD4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B06F1B"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B06F1B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04DD4" w:rsidRPr="00266724" w:rsidRDefault="00F04DD4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F04DD4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F04DD4" w:rsidRDefault="00F04DD4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541BDA8D" wp14:editId="4B9C2DE3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F04DD4" w:rsidTr="00B94418">
      <w:trPr>
        <w:cantSplit/>
        <w:trHeight w:val="585"/>
      </w:trPr>
      <w:tc>
        <w:tcPr>
          <w:tcW w:w="1315" w:type="dxa"/>
          <w:vMerge/>
        </w:tcPr>
        <w:p w:rsidR="00F04DD4" w:rsidRDefault="00F04DD4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1" w:type="dxa"/>
        </w:tcPr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04DD4" w:rsidRDefault="00F04DD4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F04DD4" w:rsidRPr="00810B98" w:rsidRDefault="00F04DD4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F04DD4" w:rsidRDefault="00F04DD4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F04DD4" w:rsidRPr="000B107E" w:rsidRDefault="00F04DD4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F04DD4" w:rsidRDefault="00F04DD4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B06F1B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B06F1B"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F04DD4" w:rsidRPr="00CB6F47" w:rsidRDefault="00F04DD4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9A27F8"/>
    <w:multiLevelType w:val="hybridMultilevel"/>
    <w:tmpl w:val="8244E676"/>
    <w:lvl w:ilvl="0" w:tplc="E710D5B2">
      <w:start w:val="1"/>
      <w:numFmt w:val="decimal"/>
      <w:lvlText w:val="%1)"/>
      <w:lvlJc w:val="left"/>
      <w:pPr>
        <w:ind w:left="1369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2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813872"/>
    <w:multiLevelType w:val="hybridMultilevel"/>
    <w:tmpl w:val="384C0632"/>
    <w:lvl w:ilvl="0" w:tplc="FE9C4F9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9A04AE"/>
    <w:multiLevelType w:val="hybridMultilevel"/>
    <w:tmpl w:val="B2A4C620"/>
    <w:lvl w:ilvl="0" w:tplc="FE9C4F98">
      <w:start w:val="1"/>
      <w:numFmt w:val="bullet"/>
      <w:lvlText w:val="-"/>
      <w:lvlJc w:val="left"/>
      <w:pPr>
        <w:ind w:left="802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6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9">
    <w:nsid w:val="17500E22"/>
    <w:multiLevelType w:val="hybridMultilevel"/>
    <w:tmpl w:val="BD9A3B32"/>
    <w:lvl w:ilvl="0" w:tplc="041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10">
    <w:nsid w:val="1E956C21"/>
    <w:multiLevelType w:val="multilevel"/>
    <w:tmpl w:val="08562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26606BC6"/>
    <w:multiLevelType w:val="hybridMultilevel"/>
    <w:tmpl w:val="E5A6CFBA"/>
    <w:lvl w:ilvl="0" w:tplc="04190011">
      <w:start w:val="1"/>
      <w:numFmt w:val="decimal"/>
      <w:lvlText w:val="%1)"/>
      <w:lvlJc w:val="left"/>
      <w:pPr>
        <w:ind w:left="802" w:hanging="360"/>
      </w:p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13">
    <w:nsid w:val="26816287"/>
    <w:multiLevelType w:val="hybridMultilevel"/>
    <w:tmpl w:val="37645D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15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6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7">
    <w:nsid w:val="32EA6CD5"/>
    <w:multiLevelType w:val="hybridMultilevel"/>
    <w:tmpl w:val="620261A6"/>
    <w:lvl w:ilvl="0" w:tplc="17AC63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0A6DDD"/>
    <w:multiLevelType w:val="hybridMultilevel"/>
    <w:tmpl w:val="32820B42"/>
    <w:lvl w:ilvl="0" w:tplc="414216E8">
      <w:start w:val="1"/>
      <w:numFmt w:val="bullet"/>
      <w:lvlText w:val="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414216E8">
      <w:start w:val="1"/>
      <w:numFmt w:val="bullet"/>
      <w:lvlText w:val="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0">
    <w:nsid w:val="4844209A"/>
    <w:multiLevelType w:val="hybridMultilevel"/>
    <w:tmpl w:val="50AA0AD8"/>
    <w:lvl w:ilvl="0" w:tplc="EB28EEA8">
      <w:start w:val="1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1">
    <w:nsid w:val="4FB4642F"/>
    <w:multiLevelType w:val="hybridMultilevel"/>
    <w:tmpl w:val="571AD518"/>
    <w:lvl w:ilvl="0" w:tplc="74CE9C3A">
      <w:start w:val="1"/>
      <w:numFmt w:val="decimal"/>
      <w:lvlText w:val="%1"/>
      <w:lvlJc w:val="left"/>
      <w:pPr>
        <w:ind w:left="720" w:hanging="360"/>
      </w:pPr>
      <w:rPr>
        <w:rFonts w:hint="default"/>
        <w:lang w:val="ru-M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23">
    <w:nsid w:val="620103BC"/>
    <w:multiLevelType w:val="hybridMultilevel"/>
    <w:tmpl w:val="D3C4B898"/>
    <w:lvl w:ilvl="0" w:tplc="FE9C4F98">
      <w:start w:val="1"/>
      <w:numFmt w:val="bullet"/>
      <w:lvlText w:val="-"/>
      <w:lvlJc w:val="left"/>
      <w:pPr>
        <w:ind w:left="1287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70856D7D"/>
    <w:multiLevelType w:val="hybridMultilevel"/>
    <w:tmpl w:val="96E8E3D8"/>
    <w:lvl w:ilvl="0" w:tplc="17AC63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2"/>
  </w:num>
  <w:num w:numId="3">
    <w:abstractNumId w:val="11"/>
  </w:num>
  <w:num w:numId="4">
    <w:abstractNumId w:val="15"/>
  </w:num>
  <w:num w:numId="5">
    <w:abstractNumId w:val="6"/>
  </w:num>
  <w:num w:numId="6">
    <w:abstractNumId w:val="25"/>
  </w:num>
  <w:num w:numId="7">
    <w:abstractNumId w:val="18"/>
  </w:num>
  <w:num w:numId="8">
    <w:abstractNumId w:val="8"/>
  </w:num>
  <w:num w:numId="9">
    <w:abstractNumId w:val="7"/>
  </w:num>
  <w:num w:numId="10">
    <w:abstractNumId w:val="2"/>
  </w:num>
  <w:num w:numId="11">
    <w:abstractNumId w:val="4"/>
  </w:num>
  <w:num w:numId="12">
    <w:abstractNumId w:val="14"/>
  </w:num>
  <w:num w:numId="13">
    <w:abstractNumId w:val="19"/>
  </w:num>
  <w:num w:numId="14">
    <w:abstractNumId w:val="3"/>
  </w:num>
  <w:num w:numId="15">
    <w:abstractNumId w:val="23"/>
  </w:num>
  <w:num w:numId="16">
    <w:abstractNumId w:val="17"/>
  </w:num>
  <w:num w:numId="17">
    <w:abstractNumId w:val="21"/>
  </w:num>
  <w:num w:numId="18">
    <w:abstractNumId w:val="10"/>
  </w:num>
  <w:num w:numId="19">
    <w:abstractNumId w:val="12"/>
  </w:num>
  <w:num w:numId="20">
    <w:abstractNumId w:val="9"/>
  </w:num>
  <w:num w:numId="21">
    <w:abstractNumId w:val="5"/>
  </w:num>
  <w:num w:numId="22">
    <w:abstractNumId w:val="1"/>
  </w:num>
  <w:num w:numId="23">
    <w:abstractNumId w:val="13"/>
  </w:num>
  <w:num w:numId="24">
    <w:abstractNumId w:val="24"/>
  </w:num>
  <w:num w:numId="25">
    <w:abstractNumId w:val="2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0F0B"/>
    <w:rsid w:val="00007860"/>
    <w:rsid w:val="00007BAB"/>
    <w:rsid w:val="0001128B"/>
    <w:rsid w:val="000128C0"/>
    <w:rsid w:val="000172BB"/>
    <w:rsid w:val="00023952"/>
    <w:rsid w:val="00032879"/>
    <w:rsid w:val="00054999"/>
    <w:rsid w:val="0006037C"/>
    <w:rsid w:val="00070E76"/>
    <w:rsid w:val="0008228D"/>
    <w:rsid w:val="00083AC5"/>
    <w:rsid w:val="000845ED"/>
    <w:rsid w:val="00084E00"/>
    <w:rsid w:val="00096116"/>
    <w:rsid w:val="000B107E"/>
    <w:rsid w:val="000C4BE9"/>
    <w:rsid w:val="000E7AB6"/>
    <w:rsid w:val="001107A3"/>
    <w:rsid w:val="00111962"/>
    <w:rsid w:val="00112AA3"/>
    <w:rsid w:val="001245F9"/>
    <w:rsid w:val="00150DF4"/>
    <w:rsid w:val="001702E9"/>
    <w:rsid w:val="001856C5"/>
    <w:rsid w:val="001A0522"/>
    <w:rsid w:val="001A586F"/>
    <w:rsid w:val="001C3972"/>
    <w:rsid w:val="002008F2"/>
    <w:rsid w:val="00262FB1"/>
    <w:rsid w:val="00264B64"/>
    <w:rsid w:val="00277AF2"/>
    <w:rsid w:val="002B7394"/>
    <w:rsid w:val="002C42D6"/>
    <w:rsid w:val="002D06F4"/>
    <w:rsid w:val="002E6D1D"/>
    <w:rsid w:val="003204B4"/>
    <w:rsid w:val="00321C20"/>
    <w:rsid w:val="00326A0A"/>
    <w:rsid w:val="003439B4"/>
    <w:rsid w:val="00364E1C"/>
    <w:rsid w:val="00386D24"/>
    <w:rsid w:val="003A7E18"/>
    <w:rsid w:val="003D7DD6"/>
    <w:rsid w:val="003E281C"/>
    <w:rsid w:val="003E433D"/>
    <w:rsid w:val="003F7ED0"/>
    <w:rsid w:val="004007B4"/>
    <w:rsid w:val="00406EAB"/>
    <w:rsid w:val="00411B17"/>
    <w:rsid w:val="00452581"/>
    <w:rsid w:val="00464341"/>
    <w:rsid w:val="0047528E"/>
    <w:rsid w:val="004818FA"/>
    <w:rsid w:val="00486776"/>
    <w:rsid w:val="00491C69"/>
    <w:rsid w:val="004A7939"/>
    <w:rsid w:val="004B7F81"/>
    <w:rsid w:val="004C47C7"/>
    <w:rsid w:val="004F7E59"/>
    <w:rsid w:val="0050788D"/>
    <w:rsid w:val="00510D09"/>
    <w:rsid w:val="00527961"/>
    <w:rsid w:val="00527C36"/>
    <w:rsid w:val="00542F25"/>
    <w:rsid w:val="00550107"/>
    <w:rsid w:val="00552030"/>
    <w:rsid w:val="0055626B"/>
    <w:rsid w:val="005652B0"/>
    <w:rsid w:val="005735B2"/>
    <w:rsid w:val="005806B3"/>
    <w:rsid w:val="00581CC9"/>
    <w:rsid w:val="00582291"/>
    <w:rsid w:val="005A6097"/>
    <w:rsid w:val="005A7175"/>
    <w:rsid w:val="005A7F3F"/>
    <w:rsid w:val="005B6B03"/>
    <w:rsid w:val="005C582B"/>
    <w:rsid w:val="005C5A1C"/>
    <w:rsid w:val="005E4C91"/>
    <w:rsid w:val="005E6A35"/>
    <w:rsid w:val="0060146D"/>
    <w:rsid w:val="0060440C"/>
    <w:rsid w:val="00621CCA"/>
    <w:rsid w:val="00660C3C"/>
    <w:rsid w:val="00663B0E"/>
    <w:rsid w:val="006B5958"/>
    <w:rsid w:val="006C4380"/>
    <w:rsid w:val="006D7D20"/>
    <w:rsid w:val="006F67F3"/>
    <w:rsid w:val="00702817"/>
    <w:rsid w:val="007163FB"/>
    <w:rsid w:val="00727F2F"/>
    <w:rsid w:val="00732105"/>
    <w:rsid w:val="00756056"/>
    <w:rsid w:val="00770F79"/>
    <w:rsid w:val="007B77E8"/>
    <w:rsid w:val="007D3542"/>
    <w:rsid w:val="007E19C8"/>
    <w:rsid w:val="007E481D"/>
    <w:rsid w:val="007F4303"/>
    <w:rsid w:val="007F73B8"/>
    <w:rsid w:val="00803F07"/>
    <w:rsid w:val="00804999"/>
    <w:rsid w:val="008208EF"/>
    <w:rsid w:val="00853B34"/>
    <w:rsid w:val="00884EBF"/>
    <w:rsid w:val="00892C0E"/>
    <w:rsid w:val="00894E07"/>
    <w:rsid w:val="008950AB"/>
    <w:rsid w:val="008C7927"/>
    <w:rsid w:val="008F2BDD"/>
    <w:rsid w:val="00912BA5"/>
    <w:rsid w:val="00922A61"/>
    <w:rsid w:val="00923000"/>
    <w:rsid w:val="0093211F"/>
    <w:rsid w:val="00936215"/>
    <w:rsid w:val="00981612"/>
    <w:rsid w:val="00982005"/>
    <w:rsid w:val="009B1EE3"/>
    <w:rsid w:val="009D0FA2"/>
    <w:rsid w:val="009D7468"/>
    <w:rsid w:val="00A036E9"/>
    <w:rsid w:val="00A15B30"/>
    <w:rsid w:val="00A5783D"/>
    <w:rsid w:val="00A75B07"/>
    <w:rsid w:val="00A92E99"/>
    <w:rsid w:val="00AA37C9"/>
    <w:rsid w:val="00AE7D53"/>
    <w:rsid w:val="00B01BA1"/>
    <w:rsid w:val="00B02614"/>
    <w:rsid w:val="00B06F1B"/>
    <w:rsid w:val="00B33D94"/>
    <w:rsid w:val="00B3550E"/>
    <w:rsid w:val="00B520FA"/>
    <w:rsid w:val="00B610A1"/>
    <w:rsid w:val="00B66833"/>
    <w:rsid w:val="00B760C0"/>
    <w:rsid w:val="00B8653A"/>
    <w:rsid w:val="00B94418"/>
    <w:rsid w:val="00B95F0D"/>
    <w:rsid w:val="00B96B61"/>
    <w:rsid w:val="00BA4BC9"/>
    <w:rsid w:val="00BC6D82"/>
    <w:rsid w:val="00BD3431"/>
    <w:rsid w:val="00BE61F3"/>
    <w:rsid w:val="00C17D02"/>
    <w:rsid w:val="00C95A85"/>
    <w:rsid w:val="00CA25AB"/>
    <w:rsid w:val="00CD05A5"/>
    <w:rsid w:val="00CD6662"/>
    <w:rsid w:val="00D30878"/>
    <w:rsid w:val="00D4283C"/>
    <w:rsid w:val="00D47D5C"/>
    <w:rsid w:val="00D52F45"/>
    <w:rsid w:val="00D55142"/>
    <w:rsid w:val="00D57BE9"/>
    <w:rsid w:val="00D62251"/>
    <w:rsid w:val="00D633AE"/>
    <w:rsid w:val="00DA090C"/>
    <w:rsid w:val="00DB71FE"/>
    <w:rsid w:val="00DE0628"/>
    <w:rsid w:val="00DE5836"/>
    <w:rsid w:val="00DF26C2"/>
    <w:rsid w:val="00DF44AF"/>
    <w:rsid w:val="00DF5B4D"/>
    <w:rsid w:val="00E024D6"/>
    <w:rsid w:val="00E05AB3"/>
    <w:rsid w:val="00E1360B"/>
    <w:rsid w:val="00E312AC"/>
    <w:rsid w:val="00E550FC"/>
    <w:rsid w:val="00E62F26"/>
    <w:rsid w:val="00E64E7F"/>
    <w:rsid w:val="00E662D9"/>
    <w:rsid w:val="00E6774A"/>
    <w:rsid w:val="00E83036"/>
    <w:rsid w:val="00E91092"/>
    <w:rsid w:val="00EB3F4C"/>
    <w:rsid w:val="00EB5202"/>
    <w:rsid w:val="00ED7DF5"/>
    <w:rsid w:val="00EE5E9D"/>
    <w:rsid w:val="00EF2BDA"/>
    <w:rsid w:val="00EF43D3"/>
    <w:rsid w:val="00F0091F"/>
    <w:rsid w:val="00F04DD4"/>
    <w:rsid w:val="00F20B47"/>
    <w:rsid w:val="00F4126E"/>
    <w:rsid w:val="00F47FDB"/>
    <w:rsid w:val="00F5118B"/>
    <w:rsid w:val="00F56C0C"/>
    <w:rsid w:val="00F91B7E"/>
    <w:rsid w:val="00F94363"/>
    <w:rsid w:val="00FE4B42"/>
    <w:rsid w:val="00FF31DE"/>
    <w:rsid w:val="00FF4803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paragraph" w:customStyle="1" w:styleId="13">
    <w:name w:val="Знак1"/>
    <w:basedOn w:val="a"/>
    <w:autoRedefine/>
    <w:rsid w:val="00982005"/>
    <w:pPr>
      <w:spacing w:after="160" w:line="240" w:lineRule="exact"/>
    </w:pPr>
    <w:rPr>
      <w:lang w:val="en-US" w:eastAsia="en-US"/>
    </w:rPr>
  </w:style>
  <w:style w:type="paragraph" w:customStyle="1" w:styleId="14">
    <w:name w:val="Знак Знак Знак Знак Знак Знак Знак1"/>
    <w:basedOn w:val="a"/>
    <w:autoRedefine/>
    <w:rsid w:val="00982005"/>
    <w:pPr>
      <w:spacing w:after="160" w:line="240" w:lineRule="exact"/>
    </w:pPr>
    <w:rPr>
      <w:szCs w:val="28"/>
      <w:lang w:val="en-US" w:eastAsia="en-US"/>
    </w:rPr>
  </w:style>
  <w:style w:type="character" w:styleId="aff3">
    <w:name w:val="FollowedHyperlink"/>
    <w:basedOn w:val="a0"/>
    <w:uiPriority w:val="99"/>
    <w:semiHidden/>
    <w:unhideWhenUsed/>
    <w:rsid w:val="00982005"/>
    <w:rPr>
      <w:color w:val="800080" w:themeColor="followedHyperlink"/>
      <w:u w:val="single"/>
    </w:rPr>
  </w:style>
  <w:style w:type="paragraph" w:customStyle="1" w:styleId="15">
    <w:name w:val="Обычный1"/>
    <w:rsid w:val="00982005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982005"/>
  </w:style>
  <w:style w:type="paragraph" w:customStyle="1" w:styleId="j18">
    <w:name w:val="j18"/>
    <w:basedOn w:val="a"/>
    <w:rsid w:val="00982005"/>
    <w:pPr>
      <w:spacing w:before="100" w:beforeAutospacing="1" w:after="100" w:afterAutospacing="1"/>
    </w:pPr>
    <w:rPr>
      <w:sz w:val="24"/>
      <w:szCs w:val="24"/>
    </w:rPr>
  </w:style>
  <w:style w:type="paragraph" w:customStyle="1" w:styleId="23">
    <w:name w:val="Обычный2"/>
    <w:link w:val="Normal"/>
    <w:rsid w:val="0098200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">
    <w:name w:val="Normal Знак"/>
    <w:link w:val="23"/>
    <w:rsid w:val="00982005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ont8">
    <w:name w:val="font_8"/>
    <w:basedOn w:val="a"/>
    <w:rsid w:val="00982005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paragraph" w:customStyle="1" w:styleId="13">
    <w:name w:val="Знак1"/>
    <w:basedOn w:val="a"/>
    <w:autoRedefine/>
    <w:rsid w:val="00982005"/>
    <w:pPr>
      <w:spacing w:after="160" w:line="240" w:lineRule="exact"/>
    </w:pPr>
    <w:rPr>
      <w:lang w:val="en-US" w:eastAsia="en-US"/>
    </w:rPr>
  </w:style>
  <w:style w:type="paragraph" w:customStyle="1" w:styleId="14">
    <w:name w:val="Знак Знак Знак Знак Знак Знак Знак1"/>
    <w:basedOn w:val="a"/>
    <w:autoRedefine/>
    <w:rsid w:val="00982005"/>
    <w:pPr>
      <w:spacing w:after="160" w:line="240" w:lineRule="exact"/>
    </w:pPr>
    <w:rPr>
      <w:szCs w:val="28"/>
      <w:lang w:val="en-US" w:eastAsia="en-US"/>
    </w:rPr>
  </w:style>
  <w:style w:type="character" w:styleId="aff3">
    <w:name w:val="FollowedHyperlink"/>
    <w:basedOn w:val="a0"/>
    <w:uiPriority w:val="99"/>
    <w:semiHidden/>
    <w:unhideWhenUsed/>
    <w:rsid w:val="00982005"/>
    <w:rPr>
      <w:color w:val="800080" w:themeColor="followedHyperlink"/>
      <w:u w:val="single"/>
    </w:rPr>
  </w:style>
  <w:style w:type="paragraph" w:customStyle="1" w:styleId="15">
    <w:name w:val="Обычный1"/>
    <w:rsid w:val="00982005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982005"/>
  </w:style>
  <w:style w:type="paragraph" w:customStyle="1" w:styleId="j18">
    <w:name w:val="j18"/>
    <w:basedOn w:val="a"/>
    <w:rsid w:val="00982005"/>
    <w:pPr>
      <w:spacing w:before="100" w:beforeAutospacing="1" w:after="100" w:afterAutospacing="1"/>
    </w:pPr>
    <w:rPr>
      <w:sz w:val="24"/>
      <w:szCs w:val="24"/>
    </w:rPr>
  </w:style>
  <w:style w:type="paragraph" w:customStyle="1" w:styleId="23">
    <w:name w:val="Обычный2"/>
    <w:link w:val="Normal"/>
    <w:rsid w:val="0098200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">
    <w:name w:val="Normal Знак"/>
    <w:link w:val="23"/>
    <w:rsid w:val="00982005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ont8">
    <w:name w:val="font_8"/>
    <w:basedOn w:val="a"/>
    <w:rsid w:val="00982005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7F9A9-1AE7-4490-8CF6-C2F0F242B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11</Pages>
  <Words>2617</Words>
  <Characters>14921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17503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Alexey</cp:lastModifiedBy>
  <cp:revision>14</cp:revision>
  <cp:lastPrinted>2019-10-14T03:46:00Z</cp:lastPrinted>
  <dcterms:created xsi:type="dcterms:W3CDTF">2017-12-28T02:49:00Z</dcterms:created>
  <dcterms:modified xsi:type="dcterms:W3CDTF">2019-10-14T03:46:00Z</dcterms:modified>
</cp:coreProperties>
</file>